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E807" w14:textId="5090EC2E" w:rsidR="00715EDC" w:rsidRDefault="00DE4186" w:rsidP="00715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76E97">
        <w:rPr>
          <w:rFonts w:ascii="Times New Roman" w:hAnsi="Times New Roman" w:cs="Times New Roman"/>
          <w:sz w:val="24"/>
          <w:szCs w:val="24"/>
        </w:rPr>
        <w:t>S.E.</w:t>
      </w:r>
    </w:p>
    <w:p w14:paraId="3BE8A054" w14:textId="3F5EB60B" w:rsidR="00676E97" w:rsidRDefault="00DE4186" w:rsidP="002B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Valerio Massimo Romeo</w:t>
      </w:r>
    </w:p>
    <w:p w14:paraId="0C879D9E" w14:textId="4B7D880D" w:rsidR="00DE4186" w:rsidRDefault="00DE4186" w:rsidP="002B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Prefetto di </w:t>
      </w:r>
    </w:p>
    <w:p w14:paraId="44225907" w14:textId="1406E0BD" w:rsidR="00DE4186" w:rsidRDefault="00DE4186" w:rsidP="00DE41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</w:t>
      </w:r>
    </w:p>
    <w:p w14:paraId="54F86C18" w14:textId="77777777" w:rsidR="007A4653" w:rsidRDefault="007A4653" w:rsidP="00D93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9DE0B9" w14:textId="77777777" w:rsidR="00526380" w:rsidRDefault="008656AA" w:rsidP="00BC3F7A">
      <w:pPr>
        <w:spacing w:after="0" w:line="288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="004C23BD">
        <w:rPr>
          <w:rFonts w:ascii="Times New Roman" w:hAnsi="Times New Roman" w:cs="Times New Roman"/>
          <w:sz w:val="24"/>
          <w:szCs w:val="24"/>
        </w:rPr>
        <w:t xml:space="preserve">: </w:t>
      </w:r>
      <w:r w:rsidR="008A621A">
        <w:rPr>
          <w:rFonts w:ascii="Times New Roman" w:hAnsi="Times New Roman" w:cs="Times New Roman"/>
          <w:sz w:val="24"/>
          <w:szCs w:val="24"/>
        </w:rPr>
        <w:t xml:space="preserve">Ruolo del Sindaco e del Presidente del </w:t>
      </w:r>
      <w:r w:rsidR="00F37BAF">
        <w:rPr>
          <w:rFonts w:ascii="Times New Roman" w:hAnsi="Times New Roman" w:cs="Times New Roman"/>
          <w:sz w:val="24"/>
          <w:szCs w:val="24"/>
        </w:rPr>
        <w:t>C</w:t>
      </w:r>
      <w:r w:rsidR="008A621A">
        <w:rPr>
          <w:rFonts w:ascii="Times New Roman" w:hAnsi="Times New Roman" w:cs="Times New Roman"/>
          <w:sz w:val="24"/>
          <w:szCs w:val="24"/>
        </w:rPr>
        <w:t>onsiglio</w:t>
      </w:r>
      <w:r w:rsidR="00526380">
        <w:rPr>
          <w:rFonts w:ascii="Times New Roman" w:hAnsi="Times New Roman" w:cs="Times New Roman"/>
          <w:sz w:val="24"/>
          <w:szCs w:val="24"/>
        </w:rPr>
        <w:t xml:space="preserve"> durante le sedute del Consiglio Comunale</w:t>
      </w:r>
      <w:r w:rsidR="00F37BAF">
        <w:rPr>
          <w:rFonts w:ascii="Times New Roman" w:hAnsi="Times New Roman" w:cs="Times New Roman"/>
          <w:sz w:val="24"/>
          <w:szCs w:val="24"/>
        </w:rPr>
        <w:t>.</w:t>
      </w:r>
      <w:r w:rsidR="00D85E13">
        <w:rPr>
          <w:rFonts w:ascii="Times New Roman" w:hAnsi="Times New Roman" w:cs="Times New Roman"/>
          <w:sz w:val="24"/>
          <w:szCs w:val="24"/>
        </w:rPr>
        <w:t xml:space="preserve"> </w:t>
      </w:r>
      <w:r w:rsidR="005263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100673" w14:textId="16A23F8D" w:rsidR="008656AA" w:rsidRPr="00D85E13" w:rsidRDefault="00526380" w:rsidP="00BC3F7A">
      <w:pPr>
        <w:spacing w:after="0" w:line="288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5E13">
        <w:rPr>
          <w:rFonts w:ascii="Times New Roman" w:hAnsi="Times New Roman" w:cs="Times New Roman"/>
          <w:sz w:val="24"/>
          <w:szCs w:val="24"/>
        </w:rPr>
        <w:t>Richiesta di intervento del Prefetto.</w:t>
      </w:r>
    </w:p>
    <w:p w14:paraId="2402A2CB" w14:textId="77777777" w:rsidR="00DE4186" w:rsidRDefault="00DE4186" w:rsidP="00BC3F7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7F75" w14:textId="00AA0757" w:rsidR="00C76FF2" w:rsidRPr="00C22880" w:rsidRDefault="00DE4186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I</w:t>
      </w:r>
      <w:r w:rsidR="00F37BAF">
        <w:rPr>
          <w:rFonts w:ascii="Times New Roman" w:hAnsi="Times New Roman" w:cs="Times New Roman"/>
          <w:sz w:val="24"/>
          <w:szCs w:val="24"/>
        </w:rPr>
        <w:t>l</w:t>
      </w:r>
      <w:r w:rsidRPr="00C22880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F37BAF">
        <w:rPr>
          <w:rFonts w:ascii="Times New Roman" w:hAnsi="Times New Roman" w:cs="Times New Roman"/>
          <w:sz w:val="24"/>
          <w:szCs w:val="24"/>
        </w:rPr>
        <w:t>o</w:t>
      </w:r>
      <w:r w:rsidRPr="00C22880">
        <w:rPr>
          <w:rFonts w:ascii="Times New Roman" w:hAnsi="Times New Roman" w:cs="Times New Roman"/>
          <w:sz w:val="24"/>
          <w:szCs w:val="24"/>
        </w:rPr>
        <w:t xml:space="preserve"> Consiglier</w:t>
      </w:r>
      <w:r w:rsidR="00F37BAF">
        <w:rPr>
          <w:rFonts w:ascii="Times New Roman" w:hAnsi="Times New Roman" w:cs="Times New Roman"/>
          <w:sz w:val="24"/>
          <w:szCs w:val="24"/>
        </w:rPr>
        <w:t>e</w:t>
      </w:r>
      <w:r w:rsidRPr="00C22880">
        <w:rPr>
          <w:rFonts w:ascii="Times New Roman" w:hAnsi="Times New Roman" w:cs="Times New Roman"/>
          <w:sz w:val="24"/>
          <w:szCs w:val="24"/>
        </w:rPr>
        <w:t xml:space="preserve"> Comunal</w:t>
      </w:r>
      <w:r w:rsidR="00F37BAF">
        <w:rPr>
          <w:rFonts w:ascii="Times New Roman" w:hAnsi="Times New Roman" w:cs="Times New Roman"/>
          <w:sz w:val="24"/>
          <w:szCs w:val="24"/>
        </w:rPr>
        <w:t>e</w:t>
      </w:r>
      <w:r w:rsidR="00D42F39" w:rsidRPr="00C22880">
        <w:rPr>
          <w:rFonts w:ascii="Times New Roman" w:hAnsi="Times New Roman" w:cs="Times New Roman"/>
          <w:sz w:val="24"/>
          <w:szCs w:val="24"/>
        </w:rPr>
        <w:t xml:space="preserve"> </w:t>
      </w:r>
      <w:r w:rsidR="001E5341" w:rsidRPr="00C22880">
        <w:rPr>
          <w:rFonts w:ascii="Times New Roman" w:hAnsi="Times New Roman" w:cs="Times New Roman"/>
          <w:sz w:val="24"/>
          <w:szCs w:val="24"/>
        </w:rPr>
        <w:t>Luciano Zarbano</w:t>
      </w:r>
      <w:r w:rsidR="00254FB5">
        <w:rPr>
          <w:rFonts w:ascii="Times New Roman" w:hAnsi="Times New Roman" w:cs="Times New Roman"/>
          <w:sz w:val="24"/>
          <w:szCs w:val="24"/>
        </w:rPr>
        <w:t>,</w:t>
      </w:r>
    </w:p>
    <w:p w14:paraId="486859F0" w14:textId="3195BFD1" w:rsidR="00C76FF2" w:rsidRPr="00C22880" w:rsidRDefault="00C76FF2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premet</w:t>
      </w:r>
      <w:r w:rsidR="00F37BAF">
        <w:rPr>
          <w:rFonts w:ascii="Times New Roman" w:hAnsi="Times New Roman" w:cs="Times New Roman"/>
          <w:sz w:val="24"/>
          <w:szCs w:val="24"/>
        </w:rPr>
        <w:t>te</w:t>
      </w:r>
    </w:p>
    <w:p w14:paraId="0E687141" w14:textId="21FB6C94" w:rsidR="009647E7" w:rsidRPr="00C22880" w:rsidRDefault="00C76FF2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sz w:val="24"/>
          <w:szCs w:val="24"/>
        </w:rPr>
        <w:t>che</w:t>
      </w:r>
      <w:r w:rsidR="00DD4F75" w:rsidRPr="00C22880">
        <w:rPr>
          <w:rFonts w:ascii="Times New Roman" w:hAnsi="Times New Roman" w:cs="Times New Roman"/>
          <w:sz w:val="24"/>
          <w:szCs w:val="24"/>
        </w:rPr>
        <w:t xml:space="preserve"> </w:t>
      </w:r>
      <w:r w:rsidR="00796D14">
        <w:rPr>
          <w:rFonts w:ascii="Times New Roman" w:hAnsi="Times New Roman" w:cs="Times New Roman"/>
          <w:sz w:val="24"/>
          <w:szCs w:val="24"/>
        </w:rPr>
        <w:t xml:space="preserve">la facoltà di intervento </w:t>
      </w:r>
      <w:r w:rsidR="00525271">
        <w:rPr>
          <w:rFonts w:ascii="Times New Roman" w:hAnsi="Times New Roman" w:cs="Times New Roman"/>
          <w:sz w:val="24"/>
          <w:szCs w:val="24"/>
        </w:rPr>
        <w:t>del</w:t>
      </w:r>
      <w:r w:rsidR="008A621D">
        <w:rPr>
          <w:rFonts w:ascii="Times New Roman" w:hAnsi="Times New Roman" w:cs="Times New Roman"/>
          <w:sz w:val="24"/>
          <w:szCs w:val="24"/>
        </w:rPr>
        <w:t xml:space="preserve"> Sindaco</w:t>
      </w:r>
      <w:r w:rsidR="00525271">
        <w:rPr>
          <w:rFonts w:ascii="Times New Roman" w:hAnsi="Times New Roman" w:cs="Times New Roman"/>
          <w:sz w:val="24"/>
          <w:szCs w:val="24"/>
        </w:rPr>
        <w:t xml:space="preserve"> durante le sedute del Consiglio Comunale è </w:t>
      </w:r>
      <w:r w:rsidR="00525271" w:rsidRPr="00D42D8E">
        <w:rPr>
          <w:rFonts w:ascii="Times New Roman" w:hAnsi="Times New Roman" w:cs="Times New Roman"/>
          <w:b/>
          <w:bCs/>
          <w:sz w:val="24"/>
          <w:szCs w:val="24"/>
        </w:rPr>
        <w:t>disciplinata</w:t>
      </w:r>
      <w:r w:rsidR="00D42D8E">
        <w:rPr>
          <w:rFonts w:ascii="Times New Roman" w:hAnsi="Times New Roman" w:cs="Times New Roman"/>
          <w:sz w:val="24"/>
          <w:szCs w:val="24"/>
        </w:rPr>
        <w:t xml:space="preserve"> nel </w:t>
      </w:r>
      <w:r w:rsidR="00D42D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Regolamento del Consiglio Comunale. Infatti</w:t>
      </w:r>
      <w:r w:rsidR="008A621D">
        <w:rPr>
          <w:rFonts w:ascii="Times New Roman" w:hAnsi="Times New Roman" w:cs="Times New Roman"/>
          <w:sz w:val="24"/>
          <w:szCs w:val="24"/>
        </w:rPr>
        <w:t xml:space="preserve"> ai sensi </w:t>
      </w:r>
      <w:r w:rsidR="00163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dell’art. </w:t>
      </w:r>
      <w:r w:rsidR="00E54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="00163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</w:t>
      </w:r>
      <w:r w:rsidR="00D42D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medesimo </w:t>
      </w:r>
      <w:r w:rsidR="00163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Regolamento </w:t>
      </w:r>
      <w:r w:rsidR="00E54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può </w:t>
      </w:r>
      <w:r w:rsidR="00E5428D" w:rsidRPr="004507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chiedere</w:t>
      </w:r>
      <w:r w:rsidR="00E54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intervenire </w:t>
      </w:r>
      <w:r w:rsidR="00A83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prima del voto sulla </w:t>
      </w:r>
      <w:r w:rsidR="00A83037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discussione delle </w:t>
      </w:r>
      <w:r w:rsidR="007E0CFF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</w:t>
      </w:r>
      <w:r w:rsidR="00A83037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ozioni</w:t>
      </w:r>
      <w:r w:rsidR="000E29B0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d’</w:t>
      </w:r>
      <w:r w:rsidR="007E0CFF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r w:rsidR="000E29B0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rdine</w:t>
      </w:r>
      <w:r w:rsidR="00A83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07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7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Inoltre ai sensi</w:t>
      </w:r>
      <w:r w:rsidR="000143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dell’art. </w:t>
      </w:r>
      <w:r w:rsidR="00317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</w:t>
      </w:r>
      <w:r w:rsidR="000143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</w:t>
      </w:r>
      <w:r w:rsidR="00F32B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 stesso</w:t>
      </w:r>
      <w:r w:rsidR="000143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Regolamento </w:t>
      </w:r>
      <w:r w:rsidR="003173A0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ha facoltà </w:t>
      </w:r>
      <w:r w:rsidR="004F62B7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 intervenire</w:t>
      </w:r>
      <w:r w:rsidR="004F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termine delle dichiarazioni di voto</w:t>
      </w:r>
      <w:r w:rsidR="006C4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43BA" w:rsidRPr="00C3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esclusivamente sulla pratica in trattazione</w:t>
      </w:r>
      <w:r w:rsidR="006C4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29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sugli eventuali emendamenti.</w:t>
      </w:r>
      <w:r w:rsidR="00B43C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Inoltre </w:t>
      </w:r>
      <w:r w:rsidR="00B43C34">
        <w:rPr>
          <w:rFonts w:ascii="Times New Roman" w:hAnsi="Times New Roman" w:cs="Times New Roman"/>
          <w:sz w:val="24"/>
          <w:szCs w:val="24"/>
        </w:rPr>
        <w:t xml:space="preserve">ai sensi </w:t>
      </w:r>
      <w:r w:rsidR="00B43C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dell’art. </w:t>
      </w:r>
      <w:r w:rsidR="002C40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49</w:t>
      </w:r>
      <w:r w:rsidR="00B43C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medesimo Regolamento</w:t>
      </w:r>
      <w:r w:rsidR="00A01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C40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1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all’inizio o nel corso della seduta è sempre consentito al Sindaco fare </w:t>
      </w:r>
      <w:r w:rsidR="00A81408" w:rsidRPr="00FD5A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dichiarazioni</w:t>
      </w:r>
      <w:r w:rsidR="00A81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particolare importanza per la </w:t>
      </w:r>
      <w:r w:rsidR="00A81408" w:rsidRPr="00A1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Civica Amministrazione</w:t>
      </w:r>
      <w:r w:rsidR="00A81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E5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Infine a</w:t>
      </w:r>
      <w:r w:rsidR="005E5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CA63A4">
        <w:rPr>
          <w:rFonts w:ascii="Times New Roman" w:hAnsi="Times New Roman" w:cs="Times New Roman"/>
          <w:sz w:val="24"/>
          <w:szCs w:val="24"/>
        </w:rPr>
        <w:t xml:space="preserve">sensi </w:t>
      </w:r>
      <w:r w:rsidR="00CA63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dell’art. </w:t>
      </w:r>
      <w:r w:rsidR="00230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</w:t>
      </w:r>
      <w:r w:rsidR="00CA63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Regolamento</w:t>
      </w:r>
      <w:r w:rsidR="0062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esame</w:t>
      </w:r>
      <w:r w:rsidR="00CA63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 Sindaco </w:t>
      </w:r>
      <w:r w:rsidR="00905C2B" w:rsidRPr="00FD5A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può intervenire</w:t>
      </w:r>
      <w:r w:rsidR="00905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senza limiti di tempo ma </w:t>
      </w:r>
      <w:r w:rsidR="00905C2B" w:rsidRPr="00FD5A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solo </w:t>
      </w:r>
      <w:r w:rsidR="001C0DBA" w:rsidRPr="00A1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sull’argomento della mozione in discussione</w:t>
      </w:r>
      <w:r w:rsidR="001C0D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FF55AD6" w14:textId="44430833" w:rsidR="009647E7" w:rsidRPr="00C22880" w:rsidRDefault="009647E7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Aggiun</w:t>
      </w:r>
      <w:r w:rsidR="00A144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</w:t>
      </w:r>
    </w:p>
    <w:p w14:paraId="29448240" w14:textId="3F1DB0A9" w:rsidR="00AB0C0A" w:rsidRDefault="002C575A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9647E7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 </w:t>
      </w:r>
      <w:r w:rsidR="00A144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Presidente del Consiglio Comunale </w:t>
      </w:r>
      <w:r w:rsidR="006F2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è colui che </w:t>
      </w:r>
      <w:r w:rsidR="006F2BBE" w:rsidRPr="004507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presiede</w:t>
      </w:r>
      <w:r w:rsidR="006F2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1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 sedute del Consiglio Comunale</w:t>
      </w:r>
      <w:r w:rsidR="00815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i suoi poter</w:t>
      </w:r>
      <w:r w:rsidR="00A14C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815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sono disciplinati </w:t>
      </w:r>
      <w:r w:rsidR="00A14C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nello Statuto della Città di Imperia e nel Regolamento del Consiglio Comunale</w:t>
      </w:r>
      <w:r w:rsidR="000B1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Infatti </w:t>
      </w:r>
      <w:r w:rsidR="00A144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 sensi </w:t>
      </w:r>
      <w:r w:rsidR="00A14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="00174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ll’</w:t>
      </w:r>
      <w:r w:rsidR="00A14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articol</w:t>
      </w:r>
      <w:r w:rsidR="00174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A14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63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 dello Statuto della Città di Imperia</w:t>
      </w:r>
      <w:r w:rsidR="00922E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071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 </w:t>
      </w:r>
      <w:r w:rsidR="0090718C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tutelare la dignità e le funzioni dei Consiglieri</w:t>
      </w:r>
      <w:r w:rsidR="003B0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43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27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Presidente </w:t>
      </w:r>
      <w:r w:rsidR="00DB7D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 Consiglio </w:t>
      </w:r>
      <w:r w:rsidR="00844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assicura il regolare svolgimento dei lavori e </w:t>
      </w:r>
      <w:r w:rsidR="001436E9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modera la discussione</w:t>
      </w:r>
      <w:r w:rsidR="00143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durante </w:t>
      </w:r>
      <w:r w:rsidR="00922E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 sedute del Consiglio Comunale</w:t>
      </w:r>
      <w:r w:rsidR="00DB7D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922E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0691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concede </w:t>
      </w:r>
      <w:r w:rsidR="00086BB8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 facoltà di parlare</w:t>
      </w:r>
      <w:r w:rsidR="002D6A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46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Inoltre</w:t>
      </w:r>
      <w:r w:rsidR="00653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 sensi</w:t>
      </w:r>
      <w:r w:rsidR="00653D21" w:rsidRPr="00653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11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dell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653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53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 del Regolamento del Consiglio Comunale</w:t>
      </w:r>
      <w:r w:rsidR="00C46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 </w:t>
      </w:r>
      <w:r w:rsidR="00C46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provvede</w:t>
      </w:r>
      <w:r w:rsidR="0062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="00C46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C46929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mantenere l’</w:t>
      </w:r>
      <w:r w:rsidR="00F74BAE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ordine</w:t>
      </w:r>
      <w:r w:rsidR="00713D11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e la regolarità delle discussioni</w:t>
      </w:r>
      <w:r w:rsidR="00BB5A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5AFB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dirigendole</w:t>
      </w:r>
      <w:r w:rsidR="00BB5A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BB5AFB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regolandole</w:t>
      </w:r>
      <w:r w:rsidR="0062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72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5722C8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oncede la facoltà </w:t>
      </w:r>
      <w:r w:rsidR="00392CEE" w:rsidRPr="001C57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 parlare</w:t>
      </w:r>
      <w:r w:rsidR="00392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precisando i termini delle questioni </w:t>
      </w:r>
      <w:r w:rsidR="00815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sulle quali si discute e si vota.</w:t>
      </w:r>
      <w:r w:rsidR="002F11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Ancora ai sensi 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dell’art. 16 del </w:t>
      </w:r>
      <w:r w:rsidR="00EC0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medesimo 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Regolamento</w:t>
      </w:r>
      <w:r w:rsidR="00BB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0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spettano al Presidente del Consiglio</w:t>
      </w:r>
      <w:r w:rsidR="00E43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poteri per </w:t>
      </w:r>
      <w:r w:rsidR="00C50A1C" w:rsidRPr="00621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garantire l’ordine</w:t>
      </w:r>
      <w:r w:rsidR="00C5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nell’aula</w:t>
      </w:r>
      <w:r w:rsidR="00BA33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A2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3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922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aggiunta</w:t>
      </w:r>
      <w:r w:rsidR="00CA2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 sensi dell’art. 19 del Regolamento del Consiglio Comunale</w:t>
      </w:r>
      <w:r w:rsid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A2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2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Consiglieri che intendono intervenire sulle</w:t>
      </w:r>
      <w:r w:rsidR="00B877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proposte di deliberazione</w:t>
      </w:r>
      <w:r w:rsidR="00AE2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5932" w:rsidRPr="005000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fanno richiesta</w:t>
      </w:r>
      <w:r w:rsidR="00D15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Presidente del Consiglio.</w:t>
      </w:r>
      <w:r w:rsidR="00A809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5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Infine</w:t>
      </w:r>
      <w:r w:rsidR="00606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 sensi dell’art. 31 del Regolamento del Consiglio Comunale</w:t>
      </w:r>
      <w:r w:rsidR="008A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 Presidente</w:t>
      </w:r>
      <w:r w:rsidR="00770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36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 </w:t>
      </w:r>
      <w:r w:rsidR="008A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rappresenta</w:t>
      </w:r>
      <w:r w:rsidR="00D636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="008A4C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 Consiglio </w:t>
      </w:r>
      <w:r w:rsidR="009B4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stesso</w:t>
      </w:r>
      <w:r w:rsidR="00AB7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E2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225F" w:rsidRPr="00745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esercita</w:t>
      </w:r>
      <w:r w:rsidR="00D63628" w:rsidRPr="00745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ndo</w:t>
      </w:r>
      <w:r w:rsidR="009E225F" w:rsidRPr="00745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con imparzialità ed </w:t>
      </w:r>
      <w:r w:rsidR="0030218E" w:rsidRPr="00745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equità</w:t>
      </w:r>
      <w:r w:rsidR="00302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tutti i compiti previsti dalla legge e dallo statuto</w:t>
      </w:r>
      <w:r w:rsidR="00D636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56719" w:rsidRPr="00745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garantisce il rispetto</w:t>
      </w:r>
      <w:r w:rsidR="00856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delle norme sul funzionamento del Consiglio </w:t>
      </w:r>
      <w:r w:rsidR="00900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856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omunale</w:t>
      </w:r>
      <w:r w:rsidR="00900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7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 in particolare cura l’applicazione e l’interpretazione</w:t>
      </w:r>
      <w:r w:rsidR="00B44C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dello stesso Regolamento.</w:t>
      </w:r>
      <w:r w:rsidR="00302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5D257A7" w14:textId="20BAC78D" w:rsidR="00E43019" w:rsidRPr="00C22880" w:rsidRDefault="00460AEE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Evidenzia</w:t>
      </w:r>
    </w:p>
    <w:p w14:paraId="3BD5D01E" w14:textId="4546F6F3" w:rsidR="00460AEE" w:rsidRPr="00FC03F8" w:rsidRDefault="007476F9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 </w:t>
      </w:r>
      <w:r w:rsidR="00AB7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durante</w:t>
      </w:r>
      <w:r w:rsidR="00603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</w:t>
      </w:r>
      <w:r w:rsidR="007F7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Consiglio Comunale</w:t>
      </w:r>
      <w:r w:rsidR="00603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30 settembre u.s.</w:t>
      </w:r>
      <w:r w:rsidR="007F7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0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Sindaco </w:t>
      </w:r>
      <w:r w:rsidR="005870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Scajola, rivolgendosi ad una Consigliera</w:t>
      </w:r>
      <w:r w:rsidR="006A6C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minoranza</w:t>
      </w:r>
      <w:r w:rsidR="005870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che poco prima </w:t>
      </w:r>
      <w:r w:rsidR="002D26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era</w:t>
      </w:r>
      <w:r w:rsidR="00F85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interv</w:t>
      </w:r>
      <w:r w:rsidR="002D26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enuta</w:t>
      </w:r>
      <w:r w:rsidR="00F85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74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non rispettando il ruolo del Presidente </w:t>
      </w:r>
      <w:r w:rsidR="002E22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174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</w:t>
      </w:r>
      <w:r w:rsidR="002E22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174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onsiglio</w:t>
      </w:r>
      <w:r w:rsidR="002E22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85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testualment</w:t>
      </w:r>
      <w:r w:rsidR="00377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83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dichiarava:</w:t>
      </w:r>
      <w:r w:rsidR="00945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998" w:rsidRPr="00945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“Stia </w:t>
      </w:r>
      <w:r w:rsidR="00945998" w:rsidRPr="009F1E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attenta alle parole,</w:t>
      </w:r>
      <w:r w:rsidR="00945998" w:rsidRPr="0094599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945998" w:rsidRPr="00945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lei incita alla rivolta”</w:t>
      </w:r>
      <w:r w:rsidR="00945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 questo punto</w:t>
      </w:r>
      <w:r w:rsidR="00377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7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 scrivente</w:t>
      </w:r>
      <w:r w:rsidR="00E862D3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45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ritenendo </w:t>
      </w:r>
      <w:r w:rsidR="009C7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 </w:t>
      </w:r>
      <w:r w:rsidR="008C50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l’intervento </w:t>
      </w:r>
      <w:r w:rsidR="009C7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 Sindaco</w:t>
      </w:r>
      <w:r w:rsidR="00B324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37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andava oltre le </w:t>
      </w:r>
      <w:r w:rsidR="00512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prerogative</w:t>
      </w:r>
      <w:r w:rsidR="009437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riconosciute</w:t>
      </w:r>
      <w:r w:rsidR="005122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dai regolamenti</w:t>
      </w:r>
      <w:r w:rsidR="001930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13E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perché </w:t>
      </w:r>
      <w:r w:rsidR="00D24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 stava </w:t>
      </w:r>
      <w:r w:rsidR="005132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sostituendo</w:t>
      </w:r>
      <w:r w:rsidR="0028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</w:t>
      </w:r>
      <w:r w:rsidR="00D02B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Presidente del Consiglio</w:t>
      </w:r>
      <w:r w:rsidR="007A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chiedeva la parola e testualmente </w:t>
      </w:r>
      <w:r w:rsidR="007035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domandava</w:t>
      </w:r>
      <w:r w:rsidR="00710E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71D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1D3A" w:rsidRPr="00425EF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“a che titolo il sindaco da</w:t>
      </w:r>
      <w:r w:rsidR="00285212" w:rsidRPr="00425EF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delle raccomandazioni?”</w:t>
      </w:r>
      <w:r w:rsidR="00071D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4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richiesta di chiarimenti del Presidente del Consiglio il sottoscritto</w:t>
      </w:r>
      <w:r w:rsidR="000442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così rispondeva: </w:t>
      </w:r>
      <w:r w:rsidR="00C907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C73918" w:rsidRPr="00C7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Il </w:t>
      </w:r>
      <w:r w:rsidR="00C73918" w:rsidRPr="009B20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sindaco</w:t>
      </w:r>
      <w:r w:rsidR="00C73918" w:rsidRPr="00C7391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73918" w:rsidRPr="00C7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come tutti i consiglieri</w:t>
      </w:r>
      <w:r w:rsidR="00C73918" w:rsidRPr="00C7391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3918" w:rsidRPr="009B20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chiede di parlare</w:t>
      </w:r>
      <w:r w:rsidR="009B20A7" w:rsidRPr="009B20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dovrebbe chiedere di parlare</w:t>
      </w:r>
      <w:r w:rsidR="00C907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8B04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54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questo punto lo stesso Sindaco</w:t>
      </w:r>
      <w:r w:rsidR="00DA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54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3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interrompendo </w:t>
      </w:r>
      <w:r w:rsidR="0012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l’intervento</w:t>
      </w:r>
      <w:r w:rsidR="00563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3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dello scrivente che intendeva </w:t>
      </w:r>
      <w:r w:rsidR="0012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elencare le</w:t>
      </w:r>
      <w:r w:rsidR="00306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specifiche disposizioni di settore</w:t>
      </w:r>
      <w:r w:rsidR="0012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(in premessa meglio indicate)</w:t>
      </w:r>
      <w:r w:rsidR="00DA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31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così replicava </w:t>
      </w:r>
      <w:r w:rsidR="00EB1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 tono </w:t>
      </w:r>
      <w:r w:rsidR="00231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alterat</w:t>
      </w:r>
      <w:r w:rsidR="00EB1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2944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294494" w:rsidRPr="00EF28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</w:t>
      </w:r>
      <w:r w:rsidR="00EF288D" w:rsidRPr="00EF28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Lei non sa che</w:t>
      </w:r>
      <w:r w:rsidR="00B52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3D1" w:rsidRPr="001D3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il</w:t>
      </w:r>
      <w:r w:rsidR="00294494" w:rsidRPr="002944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sindaco può intervenire </w:t>
      </w:r>
      <w:r w:rsidR="00352F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 qualunque momento</w:t>
      </w:r>
      <w:r w:rsidR="00294494" w:rsidRPr="002944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 Si legga il regolamento,</w:t>
      </w:r>
      <w:r w:rsidR="00EF28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perch</w:t>
      </w:r>
      <w:r w:rsidR="000A55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é</w:t>
      </w:r>
      <w:r w:rsidR="00294494" w:rsidRPr="002944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294494" w:rsidRPr="002825A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Lei è un ignorante</w:t>
      </w:r>
      <w:r w:rsidR="002944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”.</w:t>
      </w:r>
      <w:r w:rsidR="007D57F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5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questo punto </w:t>
      </w:r>
      <w:r w:rsidR="00896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 scrivente si accorgeva che </w:t>
      </w:r>
      <w:r w:rsidR="007D5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microfono </w:t>
      </w:r>
      <w:r w:rsidR="00896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era spento </w:t>
      </w:r>
      <w:r w:rsidR="007D5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 la conseguenza </w:t>
      </w:r>
      <w:r w:rsidR="005F3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 non </w:t>
      </w:r>
      <w:r w:rsidR="00896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era</w:t>
      </w:r>
      <w:r w:rsidR="005F3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più</w:t>
      </w:r>
      <w:r w:rsidR="0070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nelle condizioni di</w:t>
      </w:r>
      <w:r w:rsidR="005F3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continuare a completare il </w:t>
      </w:r>
      <w:r w:rsidR="0070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proprio</w:t>
      </w:r>
      <w:r w:rsidR="005F3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intervento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C31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 questa ragione il Cons. Zarbano s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avvicinav</w:t>
      </w:r>
      <w:r w:rsidR="008C31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Presidente del Consiglio e 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Sindaco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1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 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solo </w:t>
      </w:r>
      <w:r w:rsidR="00611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inten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611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</w:t>
      </w:r>
      <w:r w:rsidR="008A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elencare </w:t>
      </w:r>
      <w:r w:rsidR="004644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gli articoli di cui in premessa</w:t>
      </w:r>
      <w:r w:rsidR="00E54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Purtroppo</w:t>
      </w:r>
      <w:r w:rsidR="004644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6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</w:t>
      </w:r>
      <w:r w:rsidR="004644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Sindaco</w:t>
      </w:r>
      <w:r w:rsidR="00156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non dava la possibilità,</w:t>
      </w:r>
      <w:r w:rsidR="004644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ribad</w:t>
      </w:r>
      <w:r w:rsidR="00156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endo</w:t>
      </w:r>
      <w:r w:rsidR="005D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“</w:t>
      </w:r>
      <w:r w:rsidR="005D50F8" w:rsidRPr="002825A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Lei è un ignorante</w:t>
      </w:r>
      <w:r w:rsidR="005D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D50F8" w:rsidRPr="002944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 legga il regolamento</w:t>
      </w:r>
      <w:r w:rsidR="005D5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2E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76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 Presidente del Consiglio</w:t>
      </w:r>
      <w:r w:rsidR="007E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ripeteva per due volte</w:t>
      </w:r>
      <w:r w:rsidR="00024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“</w:t>
      </w:r>
      <w:r w:rsidR="00A66E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vada a sedersi </w:t>
      </w:r>
      <w:r w:rsidR="00A66E3F" w:rsidRPr="009211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Consigliere</w:t>
      </w:r>
      <w:r w:rsidR="009211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56FD" w:rsidRPr="009211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Zarbano</w:t>
      </w:r>
      <w:r w:rsidR="009211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9211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mentre il Sindaco, intromettendosi </w:t>
      </w:r>
      <w:r w:rsidR="00156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ancora una</w:t>
      </w:r>
      <w:r w:rsidR="009211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vol</w:t>
      </w:r>
      <w:r w:rsidR="00F72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ta, diceva: </w:t>
      </w:r>
      <w:r w:rsidR="002C7999" w:rsidRPr="002C79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“stia al suo posto</w:t>
      </w:r>
      <w:r w:rsidR="001A1A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1A1A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cosa che </w:t>
      </w:r>
      <w:r w:rsidR="00461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 scrivente </w:t>
      </w:r>
      <w:r w:rsidR="001A1A14" w:rsidRPr="00FC03F8">
        <w:rPr>
          <w:rFonts w:ascii="Times New Roman" w:hAnsi="Times New Roman" w:cs="Times New Roman"/>
          <w:sz w:val="24"/>
          <w:szCs w:val="24"/>
          <w:shd w:val="clear" w:color="auto" w:fill="FFFFFF"/>
        </w:rPr>
        <w:t>immediatamente</w:t>
      </w:r>
      <w:r w:rsidR="002460BF" w:rsidRPr="00FC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faceva</w:t>
      </w:r>
      <w:r w:rsidR="001A1A14" w:rsidRPr="00FC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3F220EC" w14:textId="6E1EF459" w:rsidR="001423B2" w:rsidRDefault="00AE7578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Evidenzia</w:t>
      </w:r>
    </w:p>
    <w:p w14:paraId="34815E37" w14:textId="52056058" w:rsidR="00AE7578" w:rsidRPr="001A1A14" w:rsidRDefault="00AE7578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C17C96">
        <w:rPr>
          <w:rFonts w:ascii="Times New Roman" w:hAnsi="Times New Roman" w:cs="Times New Roman"/>
          <w:sz w:val="24"/>
          <w:szCs w:val="24"/>
        </w:rPr>
        <w:t xml:space="preserve">le disposizioni di settore </w:t>
      </w:r>
      <w:r w:rsidR="00C17C96" w:rsidRPr="00C17C96">
        <w:rPr>
          <w:rFonts w:ascii="Times New Roman" w:hAnsi="Times New Roman" w:cs="Times New Roman"/>
          <w:b/>
          <w:bCs/>
          <w:sz w:val="24"/>
          <w:szCs w:val="24"/>
        </w:rPr>
        <w:t>non concedono</w:t>
      </w:r>
      <w:r w:rsidR="00C17C96">
        <w:rPr>
          <w:rFonts w:ascii="Times New Roman" w:hAnsi="Times New Roman" w:cs="Times New Roman"/>
          <w:sz w:val="24"/>
          <w:szCs w:val="24"/>
        </w:rPr>
        <w:t xml:space="preserve"> la possibilità a</w:t>
      </w:r>
      <w:r w:rsidRPr="00284410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4410">
        <w:rPr>
          <w:rFonts w:ascii="Times New Roman" w:hAnsi="Times New Roman" w:cs="Times New Roman"/>
          <w:sz w:val="24"/>
          <w:szCs w:val="24"/>
        </w:rPr>
        <w:t xml:space="preserve">indaco </w:t>
      </w:r>
      <w:r w:rsidR="00C17C96" w:rsidRPr="00C17C96">
        <w:rPr>
          <w:rFonts w:ascii="Times New Roman" w:hAnsi="Times New Roman" w:cs="Times New Roman"/>
          <w:sz w:val="24"/>
          <w:szCs w:val="24"/>
        </w:rPr>
        <w:t>di</w:t>
      </w:r>
      <w:r w:rsidRPr="00284410">
        <w:rPr>
          <w:rFonts w:ascii="Times New Roman" w:hAnsi="Times New Roman" w:cs="Times New Roman"/>
          <w:sz w:val="24"/>
          <w:szCs w:val="24"/>
        </w:rPr>
        <w:t xml:space="preserve"> svolge</w:t>
      </w:r>
      <w:r w:rsidR="00C17C96">
        <w:rPr>
          <w:rFonts w:ascii="Times New Roman" w:hAnsi="Times New Roman" w:cs="Times New Roman"/>
          <w:sz w:val="24"/>
          <w:szCs w:val="24"/>
        </w:rPr>
        <w:t>re</w:t>
      </w:r>
      <w:r w:rsidRPr="00284410">
        <w:rPr>
          <w:rFonts w:ascii="Times New Roman" w:hAnsi="Times New Roman" w:cs="Times New Roman"/>
          <w:sz w:val="24"/>
          <w:szCs w:val="24"/>
        </w:rPr>
        <w:t xml:space="preserve"> il ruolo di moderatore durante il Consiglio Comunale. Questa funzione </w:t>
      </w:r>
      <w:r w:rsidRPr="00C17C96">
        <w:rPr>
          <w:rFonts w:ascii="Times New Roman" w:hAnsi="Times New Roman" w:cs="Times New Roman"/>
          <w:b/>
          <w:bCs/>
          <w:sz w:val="24"/>
          <w:szCs w:val="24"/>
        </w:rPr>
        <w:t>è riservata esclusivamente</w:t>
      </w:r>
      <w:r w:rsidRPr="00284410"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4410">
        <w:rPr>
          <w:rFonts w:ascii="Times New Roman" w:hAnsi="Times New Roman" w:cs="Times New Roman"/>
          <w:sz w:val="24"/>
          <w:szCs w:val="24"/>
        </w:rPr>
        <w:t xml:space="preserve">residente del Consiglio Comunale. </w:t>
      </w:r>
      <w:r>
        <w:rPr>
          <w:rFonts w:ascii="Times New Roman" w:hAnsi="Times New Roman" w:cs="Times New Roman"/>
          <w:sz w:val="24"/>
          <w:szCs w:val="24"/>
        </w:rPr>
        <w:t>Infatti i</w:t>
      </w:r>
      <w:r w:rsidRPr="00284410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4410">
        <w:rPr>
          <w:rFonts w:ascii="Times New Roman" w:hAnsi="Times New Roman" w:cs="Times New Roman"/>
          <w:sz w:val="24"/>
          <w:szCs w:val="24"/>
        </w:rPr>
        <w:t xml:space="preserve">residente ha il </w:t>
      </w:r>
      <w:r>
        <w:rPr>
          <w:rFonts w:ascii="Times New Roman" w:hAnsi="Times New Roman" w:cs="Times New Roman"/>
          <w:sz w:val="24"/>
          <w:szCs w:val="24"/>
        </w:rPr>
        <w:t>dovere/potere</w:t>
      </w:r>
      <w:r w:rsidRPr="00284410">
        <w:rPr>
          <w:rFonts w:ascii="Times New Roman" w:hAnsi="Times New Roman" w:cs="Times New Roman"/>
          <w:sz w:val="24"/>
          <w:szCs w:val="24"/>
        </w:rPr>
        <w:t xml:space="preserve"> di mantenere l'ordine, dirigere i lavori, concedere la parola ai consiglieri, stabilire l'ordine delle votazioni e annunciarne i risultati. Il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4410">
        <w:rPr>
          <w:rFonts w:ascii="Times New Roman" w:hAnsi="Times New Roman" w:cs="Times New Roman"/>
          <w:sz w:val="24"/>
          <w:szCs w:val="24"/>
        </w:rPr>
        <w:t xml:space="preserve">indaco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741185">
        <w:rPr>
          <w:rFonts w:ascii="Times New Roman" w:hAnsi="Times New Roman" w:cs="Times New Roman"/>
          <w:sz w:val="24"/>
          <w:szCs w:val="24"/>
        </w:rPr>
        <w:t xml:space="preserve"> solo la</w:t>
      </w:r>
      <w:r>
        <w:rPr>
          <w:rFonts w:ascii="Times New Roman" w:hAnsi="Times New Roman" w:cs="Times New Roman"/>
          <w:sz w:val="24"/>
          <w:szCs w:val="24"/>
        </w:rPr>
        <w:t xml:space="preserve"> facoltà di</w:t>
      </w:r>
      <w:r w:rsidRPr="00284410">
        <w:rPr>
          <w:rFonts w:ascii="Times New Roman" w:hAnsi="Times New Roman" w:cs="Times New Roman"/>
          <w:sz w:val="24"/>
          <w:szCs w:val="24"/>
        </w:rPr>
        <w:t xml:space="preserve"> intervenire nelle discussioni per fornire chiarimenti o fare dichiarazioni</w:t>
      </w:r>
      <w:r>
        <w:rPr>
          <w:rFonts w:ascii="Times New Roman" w:hAnsi="Times New Roman" w:cs="Times New Roman"/>
          <w:sz w:val="24"/>
          <w:szCs w:val="24"/>
        </w:rPr>
        <w:t xml:space="preserve"> ma limitatamente alle </w:t>
      </w:r>
      <w:r w:rsidRPr="00741185">
        <w:rPr>
          <w:rFonts w:ascii="Times New Roman" w:hAnsi="Times New Roman" w:cs="Times New Roman"/>
          <w:b/>
          <w:bCs/>
          <w:sz w:val="24"/>
          <w:szCs w:val="24"/>
        </w:rPr>
        <w:t>pratiche in trattazione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8441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rientra tra</w:t>
      </w:r>
      <w:r w:rsidRPr="00284410">
        <w:rPr>
          <w:rFonts w:ascii="Times New Roman" w:hAnsi="Times New Roman" w:cs="Times New Roman"/>
          <w:sz w:val="24"/>
          <w:szCs w:val="24"/>
        </w:rPr>
        <w:t xml:space="preserve"> i compit</w:t>
      </w:r>
      <w:r>
        <w:rPr>
          <w:rFonts w:ascii="Times New Roman" w:hAnsi="Times New Roman" w:cs="Times New Roman"/>
          <w:sz w:val="24"/>
          <w:szCs w:val="24"/>
        </w:rPr>
        <w:t>i del Sindaco quello</w:t>
      </w:r>
      <w:r w:rsidRPr="00284410">
        <w:rPr>
          <w:rFonts w:ascii="Times New Roman" w:hAnsi="Times New Roman" w:cs="Times New Roman"/>
          <w:sz w:val="24"/>
          <w:szCs w:val="24"/>
        </w:rPr>
        <w:t xml:space="preserve"> di moderare il dibattito o gestire l'andamento delle sedute</w:t>
      </w:r>
      <w:r>
        <w:rPr>
          <w:rFonts w:ascii="Times New Roman" w:hAnsi="Times New Roman" w:cs="Times New Roman"/>
          <w:sz w:val="24"/>
          <w:szCs w:val="24"/>
        </w:rPr>
        <w:t xml:space="preserve"> o peggio ancora </w:t>
      </w:r>
      <w:r w:rsidRPr="00741185">
        <w:rPr>
          <w:rFonts w:ascii="Times New Roman" w:hAnsi="Times New Roman" w:cs="Times New Roman"/>
          <w:b/>
          <w:bCs/>
          <w:sz w:val="24"/>
          <w:szCs w:val="24"/>
        </w:rPr>
        <w:t>richiamare i consiglieri all'ordine</w:t>
      </w:r>
      <w:r w:rsidRPr="00284410">
        <w:rPr>
          <w:rFonts w:ascii="Times New Roman" w:hAnsi="Times New Roman" w:cs="Times New Roman"/>
          <w:sz w:val="24"/>
          <w:szCs w:val="24"/>
        </w:rPr>
        <w:t>.</w:t>
      </w:r>
    </w:p>
    <w:p w14:paraId="0A94CDD6" w14:textId="3ACF732D" w:rsidR="00896FF2" w:rsidRPr="00C22880" w:rsidRDefault="002C575A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Aggiung</w:t>
      </w:r>
      <w:r w:rsidR="00AF7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</w:p>
    <w:p w14:paraId="5ED05258" w14:textId="4708E6F0" w:rsidR="00D2240C" w:rsidRPr="00C22880" w:rsidRDefault="002C575A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</w:t>
      </w:r>
      <w:r w:rsidR="002D3C5F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successivamente </w:t>
      </w:r>
      <w:r w:rsidR="002D3C5F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</w:t>
      </w:r>
      <w:r w:rsidR="002C2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sottoscritto</w:t>
      </w:r>
      <w:r w:rsidR="00741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vist</w:t>
      </w:r>
      <w:r w:rsidR="00F54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0D0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64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l’appellativo </w:t>
      </w:r>
      <w:r w:rsidR="00D24C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ricevuto </w:t>
      </w:r>
      <w:r w:rsidR="00DE64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</w:t>
      </w:r>
      <w:r w:rsidR="00DE64E0" w:rsidRPr="00DE64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</w:t>
      </w:r>
      <w:r w:rsidR="00DE64E0" w:rsidRPr="0012213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ignorante</w:t>
      </w:r>
      <w:r w:rsidR="00DE64E0" w:rsidRPr="00DE64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0D0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D3C5F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4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chiedeva al Presidente di applicare</w:t>
      </w:r>
      <w:r w:rsidR="002D3C5F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37AA" w:rsidRPr="00C2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</w:t>
      </w:r>
      <w:r w:rsidR="00F737AA" w:rsidRPr="00C22880">
        <w:rPr>
          <w:rFonts w:ascii="Times New Roman" w:hAnsi="Times New Roman" w:cs="Times New Roman"/>
          <w:sz w:val="24"/>
          <w:szCs w:val="24"/>
        </w:rPr>
        <w:t>art. 23 del Reg</w:t>
      </w:r>
      <w:r w:rsidR="000D0209">
        <w:rPr>
          <w:rFonts w:ascii="Times New Roman" w:hAnsi="Times New Roman" w:cs="Times New Roman"/>
          <w:sz w:val="24"/>
          <w:szCs w:val="24"/>
        </w:rPr>
        <w:t>olamento del</w:t>
      </w:r>
      <w:r w:rsidR="00F737AA" w:rsidRPr="00C22880">
        <w:rPr>
          <w:rFonts w:ascii="Times New Roman" w:hAnsi="Times New Roman" w:cs="Times New Roman"/>
          <w:sz w:val="24"/>
          <w:szCs w:val="24"/>
        </w:rPr>
        <w:t xml:space="preserve"> Cons</w:t>
      </w:r>
      <w:r w:rsidR="000D0209">
        <w:rPr>
          <w:rFonts w:ascii="Times New Roman" w:hAnsi="Times New Roman" w:cs="Times New Roman"/>
          <w:sz w:val="24"/>
          <w:szCs w:val="24"/>
        </w:rPr>
        <w:t>iglio</w:t>
      </w:r>
      <w:r w:rsidR="00F737AA" w:rsidRPr="00C22880">
        <w:rPr>
          <w:rFonts w:ascii="Times New Roman" w:hAnsi="Times New Roman" w:cs="Times New Roman"/>
          <w:sz w:val="24"/>
          <w:szCs w:val="24"/>
        </w:rPr>
        <w:t xml:space="preserve"> Com</w:t>
      </w:r>
      <w:r w:rsidR="000D0209">
        <w:rPr>
          <w:rFonts w:ascii="Times New Roman" w:hAnsi="Times New Roman" w:cs="Times New Roman"/>
          <w:sz w:val="24"/>
          <w:szCs w:val="24"/>
        </w:rPr>
        <w:t>unale</w:t>
      </w:r>
      <w:r w:rsidR="00F737AA" w:rsidRPr="00C22880">
        <w:rPr>
          <w:rFonts w:ascii="Times New Roman" w:hAnsi="Times New Roman" w:cs="Times New Roman"/>
          <w:sz w:val="24"/>
          <w:szCs w:val="24"/>
        </w:rPr>
        <w:t xml:space="preserve"> </w:t>
      </w:r>
      <w:r w:rsidR="00F737AA" w:rsidRPr="00C22880">
        <w:rPr>
          <w:rFonts w:ascii="Times New Roman" w:hAnsi="Times New Roman" w:cs="Times New Roman"/>
          <w:i/>
          <w:iCs/>
          <w:sz w:val="24"/>
          <w:szCs w:val="24"/>
        </w:rPr>
        <w:t>“Fatto Personale”</w:t>
      </w:r>
      <w:r w:rsidR="00F737AA" w:rsidRPr="00C22880">
        <w:rPr>
          <w:rFonts w:ascii="Times New Roman" w:hAnsi="Times New Roman" w:cs="Times New Roman"/>
          <w:sz w:val="24"/>
          <w:szCs w:val="24"/>
        </w:rPr>
        <w:t xml:space="preserve">, </w:t>
      </w:r>
      <w:r w:rsidR="00946FEE" w:rsidRPr="00C22880">
        <w:rPr>
          <w:rFonts w:ascii="Times New Roman" w:hAnsi="Times New Roman" w:cs="Times New Roman"/>
          <w:sz w:val="24"/>
          <w:szCs w:val="24"/>
        </w:rPr>
        <w:t>poiché si</w:t>
      </w:r>
      <w:r w:rsidR="00E43DFD" w:rsidRPr="00C22880">
        <w:rPr>
          <w:rFonts w:ascii="Times New Roman" w:hAnsi="Times New Roman" w:cs="Times New Roman"/>
          <w:sz w:val="24"/>
          <w:szCs w:val="24"/>
        </w:rPr>
        <w:t xml:space="preserve"> era</w:t>
      </w:r>
      <w:r w:rsidR="00946FEE" w:rsidRPr="00C22880">
        <w:rPr>
          <w:rFonts w:ascii="Times New Roman" w:hAnsi="Times New Roman" w:cs="Times New Roman"/>
          <w:sz w:val="24"/>
          <w:szCs w:val="24"/>
        </w:rPr>
        <w:t xml:space="preserve"> senti</w:t>
      </w:r>
      <w:r w:rsidR="00E43DFD" w:rsidRPr="00C22880">
        <w:rPr>
          <w:rFonts w:ascii="Times New Roman" w:hAnsi="Times New Roman" w:cs="Times New Roman"/>
          <w:sz w:val="24"/>
          <w:szCs w:val="24"/>
        </w:rPr>
        <w:t>to</w:t>
      </w:r>
      <w:r w:rsidR="00946FEE" w:rsidRPr="00C22880">
        <w:rPr>
          <w:rFonts w:ascii="Times New Roman" w:hAnsi="Times New Roman" w:cs="Times New Roman"/>
          <w:sz w:val="24"/>
          <w:szCs w:val="24"/>
        </w:rPr>
        <w:t xml:space="preserve"> leso</w:t>
      </w:r>
      <w:r w:rsidR="00EF1AF2" w:rsidRPr="00C22880">
        <w:rPr>
          <w:rFonts w:ascii="Times New Roman" w:hAnsi="Times New Roman" w:cs="Times New Roman"/>
          <w:sz w:val="24"/>
          <w:szCs w:val="24"/>
        </w:rPr>
        <w:t xml:space="preserve"> ed offeso</w:t>
      </w:r>
      <w:r w:rsidR="00336983">
        <w:rPr>
          <w:rFonts w:ascii="Times New Roman" w:hAnsi="Times New Roman" w:cs="Times New Roman"/>
          <w:sz w:val="24"/>
          <w:szCs w:val="24"/>
        </w:rPr>
        <w:t xml:space="preserve"> nella reputazione</w:t>
      </w:r>
      <w:r w:rsidR="009C0AF4">
        <w:rPr>
          <w:rFonts w:ascii="Times New Roman" w:hAnsi="Times New Roman" w:cs="Times New Roman"/>
          <w:sz w:val="24"/>
          <w:szCs w:val="24"/>
        </w:rPr>
        <w:t xml:space="preserve"> per l’insulto </w:t>
      </w:r>
      <w:r w:rsidR="003D14AB">
        <w:rPr>
          <w:rFonts w:ascii="Times New Roman" w:hAnsi="Times New Roman" w:cs="Times New Roman"/>
          <w:sz w:val="24"/>
          <w:szCs w:val="24"/>
        </w:rPr>
        <w:t>ricevuto</w:t>
      </w:r>
      <w:r w:rsidR="009C0AF4">
        <w:rPr>
          <w:rFonts w:ascii="Times New Roman" w:hAnsi="Times New Roman" w:cs="Times New Roman"/>
          <w:sz w:val="24"/>
          <w:szCs w:val="24"/>
        </w:rPr>
        <w:t xml:space="preserve"> </w:t>
      </w:r>
      <w:r w:rsidR="00D23937">
        <w:rPr>
          <w:rFonts w:ascii="Times New Roman" w:hAnsi="Times New Roman" w:cs="Times New Roman"/>
          <w:sz w:val="24"/>
          <w:szCs w:val="24"/>
        </w:rPr>
        <w:t>dal Sindaco</w:t>
      </w:r>
      <w:r w:rsidR="00D2240C" w:rsidRPr="00C22880">
        <w:rPr>
          <w:rFonts w:ascii="Times New Roman" w:hAnsi="Times New Roman" w:cs="Times New Roman"/>
          <w:sz w:val="24"/>
          <w:szCs w:val="24"/>
        </w:rPr>
        <w:t>.</w:t>
      </w:r>
      <w:r w:rsidR="006842E7">
        <w:rPr>
          <w:rFonts w:ascii="Times New Roman" w:hAnsi="Times New Roman" w:cs="Times New Roman"/>
          <w:sz w:val="24"/>
          <w:szCs w:val="24"/>
        </w:rPr>
        <w:t xml:space="preserve"> </w:t>
      </w:r>
      <w:r w:rsidR="00095BDA">
        <w:rPr>
          <w:rFonts w:ascii="Times New Roman" w:hAnsi="Times New Roman" w:cs="Times New Roman"/>
          <w:sz w:val="24"/>
          <w:szCs w:val="24"/>
        </w:rPr>
        <w:t>I</w:t>
      </w:r>
      <w:r w:rsidR="006842E7">
        <w:rPr>
          <w:rFonts w:ascii="Times New Roman" w:hAnsi="Times New Roman" w:cs="Times New Roman"/>
          <w:sz w:val="24"/>
          <w:szCs w:val="24"/>
        </w:rPr>
        <w:t>l</w:t>
      </w:r>
      <w:r w:rsidR="006842E7" w:rsidRPr="00C22880">
        <w:rPr>
          <w:rFonts w:ascii="Times New Roman" w:hAnsi="Times New Roman" w:cs="Times New Roman"/>
          <w:sz w:val="24"/>
          <w:szCs w:val="24"/>
        </w:rPr>
        <w:t xml:space="preserve"> Presidente del Consiglio Comunale, Simone Vassallo, </w:t>
      </w:r>
      <w:r w:rsidR="00095BDA">
        <w:rPr>
          <w:rFonts w:ascii="Times New Roman" w:hAnsi="Times New Roman" w:cs="Times New Roman"/>
          <w:sz w:val="24"/>
          <w:szCs w:val="24"/>
        </w:rPr>
        <w:t xml:space="preserve">purtroppo </w:t>
      </w:r>
      <w:r w:rsidR="006842E7">
        <w:rPr>
          <w:rFonts w:ascii="Times New Roman" w:hAnsi="Times New Roman" w:cs="Times New Roman"/>
          <w:sz w:val="24"/>
          <w:szCs w:val="24"/>
        </w:rPr>
        <w:t>non ne ravvisava la sussistenza.</w:t>
      </w:r>
      <w:r w:rsidR="006842E7" w:rsidRPr="00C22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1546D" w14:textId="43930D23" w:rsidR="00047400" w:rsidRDefault="00AB68C9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Evidenzia</w:t>
      </w:r>
    </w:p>
    <w:p w14:paraId="225C0FF9" w14:textId="1BD30A3C" w:rsidR="002B3A0A" w:rsidRDefault="007B14DD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sulla stampa e sui social sono state diffuse notizie e opinioni da parte di alcuni presenti al Consiglio che, </w:t>
      </w:r>
      <w:r w:rsidR="00E52CB6">
        <w:rPr>
          <w:rFonts w:ascii="Times New Roman" w:hAnsi="Times New Roman" w:cs="Times New Roman"/>
          <w:sz w:val="24"/>
          <w:szCs w:val="24"/>
        </w:rPr>
        <w:t xml:space="preserve">oltre ad </w:t>
      </w:r>
      <w:r w:rsidR="002B3A0A" w:rsidRPr="002B3A0A">
        <w:rPr>
          <w:rFonts w:ascii="Times New Roman" w:hAnsi="Times New Roman" w:cs="Times New Roman"/>
          <w:sz w:val="24"/>
          <w:szCs w:val="24"/>
        </w:rPr>
        <w:t>offr</w:t>
      </w:r>
      <w:r w:rsidR="00E52CB6">
        <w:rPr>
          <w:rFonts w:ascii="Times New Roman" w:hAnsi="Times New Roman" w:cs="Times New Roman"/>
          <w:sz w:val="24"/>
          <w:szCs w:val="24"/>
        </w:rPr>
        <w:t>ire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una ricostruzione distorta dei fatti</w:t>
      </w:r>
      <w:r w:rsidR="00E52CB6">
        <w:rPr>
          <w:rFonts w:ascii="Times New Roman" w:hAnsi="Times New Roman" w:cs="Times New Roman"/>
          <w:sz w:val="24"/>
          <w:szCs w:val="24"/>
        </w:rPr>
        <w:t xml:space="preserve"> non facevano alcun ce</w:t>
      </w:r>
      <w:r w:rsidR="00321089">
        <w:rPr>
          <w:rFonts w:ascii="Times New Roman" w:hAnsi="Times New Roman" w:cs="Times New Roman"/>
          <w:sz w:val="24"/>
          <w:szCs w:val="24"/>
        </w:rPr>
        <w:t>nn</w:t>
      </w:r>
      <w:r w:rsidR="00E52CB6">
        <w:rPr>
          <w:rFonts w:ascii="Times New Roman" w:hAnsi="Times New Roman" w:cs="Times New Roman"/>
          <w:sz w:val="24"/>
          <w:szCs w:val="24"/>
        </w:rPr>
        <w:t xml:space="preserve">o </w:t>
      </w:r>
      <w:r w:rsidR="00C14B66">
        <w:rPr>
          <w:rFonts w:ascii="Times New Roman" w:hAnsi="Times New Roman" w:cs="Times New Roman"/>
          <w:sz w:val="24"/>
          <w:szCs w:val="24"/>
        </w:rPr>
        <w:t>sull’offesa</w:t>
      </w:r>
      <w:r w:rsidR="00A11153">
        <w:rPr>
          <w:rFonts w:ascii="Times New Roman" w:hAnsi="Times New Roman" w:cs="Times New Roman"/>
          <w:sz w:val="24"/>
          <w:szCs w:val="24"/>
        </w:rPr>
        <w:t xml:space="preserve"> patita dal Cons. Zarbano</w:t>
      </w:r>
      <w:r w:rsidR="002B3A0A" w:rsidRPr="002B3A0A">
        <w:rPr>
          <w:rFonts w:ascii="Times New Roman" w:hAnsi="Times New Roman" w:cs="Times New Roman"/>
          <w:sz w:val="24"/>
          <w:szCs w:val="24"/>
        </w:rPr>
        <w:t>,</w:t>
      </w:r>
      <w:r w:rsidR="00364411">
        <w:rPr>
          <w:rFonts w:ascii="Times New Roman" w:hAnsi="Times New Roman" w:cs="Times New Roman"/>
          <w:sz w:val="24"/>
          <w:szCs w:val="24"/>
        </w:rPr>
        <w:t xml:space="preserve"> anzi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hanno aggravato il danno già causato durante il Consiglio Comunale stesso. In</w:t>
      </w:r>
      <w:r w:rsidR="00F473FE">
        <w:rPr>
          <w:rFonts w:ascii="Times New Roman" w:hAnsi="Times New Roman" w:cs="Times New Roman"/>
          <w:sz w:val="24"/>
          <w:szCs w:val="24"/>
        </w:rPr>
        <w:t>fatti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</w:t>
      </w:r>
      <w:r w:rsidR="00D12ACC">
        <w:rPr>
          <w:rFonts w:ascii="Times New Roman" w:hAnsi="Times New Roman" w:cs="Times New Roman"/>
          <w:sz w:val="24"/>
          <w:szCs w:val="24"/>
        </w:rPr>
        <w:t>l’</w:t>
      </w:r>
      <w:r w:rsidR="002B3A0A" w:rsidRPr="002B3A0A">
        <w:rPr>
          <w:rFonts w:ascii="Times New Roman" w:hAnsi="Times New Roman" w:cs="Times New Roman"/>
          <w:sz w:val="24"/>
          <w:szCs w:val="24"/>
        </w:rPr>
        <w:t>avvicinamento</w:t>
      </w:r>
      <w:r w:rsidR="00D12ACC">
        <w:rPr>
          <w:rFonts w:ascii="Times New Roman" w:hAnsi="Times New Roman" w:cs="Times New Roman"/>
          <w:sz w:val="24"/>
          <w:szCs w:val="24"/>
        </w:rPr>
        <w:t xml:space="preserve"> </w:t>
      </w:r>
      <w:r w:rsidR="00D12ACC" w:rsidRPr="00DE3F59">
        <w:rPr>
          <w:rFonts w:ascii="Times New Roman" w:hAnsi="Times New Roman" w:cs="Times New Roman"/>
          <w:sz w:val="24"/>
          <w:szCs w:val="24"/>
        </w:rPr>
        <w:t>dello scrivente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al tavolo della presidenza </w:t>
      </w:r>
      <w:r w:rsidR="009B5D58">
        <w:rPr>
          <w:rFonts w:ascii="Times New Roman" w:hAnsi="Times New Roman" w:cs="Times New Roman"/>
          <w:sz w:val="24"/>
          <w:szCs w:val="24"/>
        </w:rPr>
        <w:t>era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stato </w:t>
      </w:r>
      <w:r w:rsidR="006E5ADC">
        <w:rPr>
          <w:rFonts w:ascii="Times New Roman" w:hAnsi="Times New Roman" w:cs="Times New Roman"/>
          <w:sz w:val="24"/>
          <w:szCs w:val="24"/>
        </w:rPr>
        <w:t>volutamente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interpretato come un gesto </w:t>
      </w:r>
      <w:r w:rsidR="006E5ADC">
        <w:rPr>
          <w:rFonts w:ascii="Times New Roman" w:hAnsi="Times New Roman" w:cs="Times New Roman"/>
          <w:sz w:val="24"/>
          <w:szCs w:val="24"/>
        </w:rPr>
        <w:t xml:space="preserve">di </w:t>
      </w:r>
      <w:r w:rsidR="002B3A0A" w:rsidRPr="002B3A0A">
        <w:rPr>
          <w:rFonts w:ascii="Times New Roman" w:hAnsi="Times New Roman" w:cs="Times New Roman"/>
          <w:sz w:val="24"/>
          <w:szCs w:val="24"/>
        </w:rPr>
        <w:t>minacc</w:t>
      </w:r>
      <w:r w:rsidR="006E5ADC">
        <w:rPr>
          <w:rFonts w:ascii="Times New Roman" w:hAnsi="Times New Roman" w:cs="Times New Roman"/>
          <w:sz w:val="24"/>
          <w:szCs w:val="24"/>
        </w:rPr>
        <w:t>ia</w:t>
      </w:r>
      <w:r w:rsidR="002B3A0A" w:rsidRPr="002B3A0A">
        <w:rPr>
          <w:rFonts w:ascii="Times New Roman" w:hAnsi="Times New Roman" w:cs="Times New Roman"/>
          <w:sz w:val="24"/>
          <w:szCs w:val="24"/>
        </w:rPr>
        <w:t xml:space="preserve"> nei confronti del Sindaco.</w:t>
      </w:r>
    </w:p>
    <w:p w14:paraId="3FBC96C3" w14:textId="47A7EF1E" w:rsidR="0038012C" w:rsidRDefault="00C03192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</w:t>
      </w:r>
    </w:p>
    <w:p w14:paraId="7327553F" w14:textId="2647104D" w:rsidR="00775D64" w:rsidRPr="00C22880" w:rsidRDefault="006E5ADC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="00EE2B3E" w:rsidRPr="00EE2B3E">
        <w:rPr>
          <w:rFonts w:ascii="Times New Roman" w:hAnsi="Times New Roman" w:cs="Times New Roman"/>
          <w:sz w:val="24"/>
          <w:szCs w:val="24"/>
        </w:rPr>
        <w:t>, come dimostra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 w:rsidR="00EE2B3E" w:rsidRPr="00EE2B3E">
        <w:rPr>
          <w:rFonts w:ascii="Times New Roman" w:hAnsi="Times New Roman" w:cs="Times New Roman"/>
          <w:sz w:val="24"/>
          <w:szCs w:val="24"/>
        </w:rPr>
        <w:t>la registrazione video allegata, il sottoscritto si è posizionato frontalmente tra il Presidente del Consiglio e il Sindaco</w:t>
      </w:r>
      <w:r>
        <w:rPr>
          <w:rFonts w:ascii="Times New Roman" w:hAnsi="Times New Roman" w:cs="Times New Roman"/>
          <w:sz w:val="24"/>
          <w:szCs w:val="24"/>
        </w:rPr>
        <w:t xml:space="preserve"> (e non davanti </w:t>
      </w:r>
      <w:r w:rsidR="001D3B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1D3B28" w:rsidRPr="001D3B28">
        <w:rPr>
          <w:rFonts w:ascii="Times New Roman" w:hAnsi="Times New Roman" w:cs="Times New Roman"/>
          <w:sz w:val="24"/>
          <w:szCs w:val="24"/>
        </w:rPr>
        <w:t xml:space="preserve"> </w:t>
      </w:r>
      <w:r w:rsidR="001D3B28">
        <w:rPr>
          <w:rFonts w:ascii="Times New Roman" w:hAnsi="Times New Roman" w:cs="Times New Roman"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D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indaco)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, e dai volti dei presenti (chiaramente visibili nel video) non si rileva alcuna reazione emotiva significativa. Questo conferma che l'unica intenzione era quella di </w:t>
      </w:r>
      <w:r w:rsidR="00233482">
        <w:rPr>
          <w:rFonts w:ascii="Times New Roman" w:hAnsi="Times New Roman" w:cs="Times New Roman"/>
          <w:sz w:val="24"/>
          <w:szCs w:val="24"/>
        </w:rPr>
        <w:t>completare la propria esposizione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, dato che non </w:t>
      </w:r>
      <w:r w:rsidR="00A679EF">
        <w:rPr>
          <w:rFonts w:ascii="Times New Roman" w:hAnsi="Times New Roman" w:cs="Times New Roman"/>
          <w:sz w:val="24"/>
          <w:szCs w:val="24"/>
        </w:rPr>
        <w:t>gli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 era stata concessa la possibilità di replicare </w:t>
      </w:r>
      <w:r w:rsidR="00E545BD">
        <w:rPr>
          <w:rFonts w:ascii="Times New Roman" w:hAnsi="Times New Roman" w:cs="Times New Roman"/>
          <w:sz w:val="24"/>
          <w:szCs w:val="24"/>
        </w:rPr>
        <w:t>a causa del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 microfono spento. Inoltre, va sottolineato che altri Consiglieri sono soliti avvicinarsi al Presidente del Consiglio e al Sindaco per discutere</w:t>
      </w:r>
      <w:r w:rsidR="00E545BD">
        <w:rPr>
          <w:rFonts w:ascii="Times New Roman" w:hAnsi="Times New Roman" w:cs="Times New Roman"/>
          <w:sz w:val="24"/>
          <w:szCs w:val="24"/>
        </w:rPr>
        <w:t>. Ciò ha reso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 il comportamento del Consigliere Zarbano del tutto conforme a</w:t>
      </w:r>
      <w:r w:rsidR="00AF0473">
        <w:rPr>
          <w:rFonts w:ascii="Times New Roman" w:hAnsi="Times New Roman" w:cs="Times New Roman"/>
          <w:sz w:val="24"/>
          <w:szCs w:val="24"/>
        </w:rPr>
        <w:t>d</w:t>
      </w:r>
      <w:r w:rsidR="00EE2B3E" w:rsidRPr="00EE2B3E">
        <w:rPr>
          <w:rFonts w:ascii="Times New Roman" w:hAnsi="Times New Roman" w:cs="Times New Roman"/>
          <w:sz w:val="24"/>
          <w:szCs w:val="24"/>
        </w:rPr>
        <w:t xml:space="preserve"> una prassi abituale.</w:t>
      </w:r>
      <w:r w:rsidR="00DF1149">
        <w:rPr>
          <w:rFonts w:ascii="Times New Roman" w:hAnsi="Times New Roman" w:cs="Times New Roman"/>
          <w:sz w:val="24"/>
          <w:szCs w:val="24"/>
        </w:rPr>
        <w:t xml:space="preserve"> </w:t>
      </w:r>
      <w:r w:rsidR="00050C42">
        <w:rPr>
          <w:rFonts w:ascii="Times New Roman" w:hAnsi="Times New Roman" w:cs="Times New Roman"/>
          <w:sz w:val="24"/>
          <w:szCs w:val="24"/>
        </w:rPr>
        <w:t>Una volta giunto al proprio posto, il Presidente in maniera alquanto energica redarguiva, diffidava ed ammoniva ufficialmente</w:t>
      </w:r>
      <w:r w:rsidR="00050C42" w:rsidRPr="002E5B91">
        <w:rPr>
          <w:rFonts w:ascii="Times New Roman" w:hAnsi="Times New Roman" w:cs="Times New Roman"/>
          <w:sz w:val="24"/>
          <w:szCs w:val="24"/>
        </w:rPr>
        <w:t xml:space="preserve"> </w:t>
      </w:r>
      <w:r w:rsidR="00050C42">
        <w:rPr>
          <w:rFonts w:ascii="Times New Roman" w:hAnsi="Times New Roman" w:cs="Times New Roman"/>
          <w:sz w:val="24"/>
          <w:szCs w:val="24"/>
        </w:rPr>
        <w:t xml:space="preserve">il Cons. Zarbano, minacciandolo anche di far intervenire la forza pubblica al ripetersi di simili comportamenti, poiché reo di essersi avvicinato al tavolo di </w:t>
      </w:r>
      <w:r w:rsidR="00D9636E">
        <w:rPr>
          <w:rFonts w:ascii="Times New Roman" w:hAnsi="Times New Roman" w:cs="Times New Roman"/>
          <w:sz w:val="24"/>
          <w:szCs w:val="24"/>
        </w:rPr>
        <w:t>P</w:t>
      </w:r>
      <w:r w:rsidR="00050C42">
        <w:rPr>
          <w:rFonts w:ascii="Times New Roman" w:hAnsi="Times New Roman" w:cs="Times New Roman"/>
          <w:sz w:val="24"/>
          <w:szCs w:val="24"/>
        </w:rPr>
        <w:t>residenza. Ancora una volta il Presidente del Consiglio ha trattato con disparità un Consigliere di minoranza rispetto ad altri Consiglieri, ai quali nulla è stato mai rimproverato, pur avendo compiuto la stessa azione. Nonostante tutto il Cons. Zarbano non replicava e chiudeva lì la questione.</w:t>
      </w:r>
    </w:p>
    <w:p w14:paraId="3537A1FB" w14:textId="7363BD26" w:rsidR="00954E92" w:rsidRPr="00C22880" w:rsidRDefault="00CF79F3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lastRenderedPageBreak/>
        <w:t>Evidenzia</w:t>
      </w:r>
    </w:p>
    <w:p w14:paraId="16CFA4DF" w14:textId="61451D52" w:rsidR="001B7DA1" w:rsidRPr="00C22880" w:rsidRDefault="008624C8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ancora una volta (dopo la lettera inoltrata a V.S. il </w:t>
      </w:r>
      <w:r w:rsidR="00412E5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luglio 2024</w:t>
      </w:r>
      <w:r w:rsidR="00C93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BB" w:rsidRPr="00C22880">
        <w:rPr>
          <w:rFonts w:ascii="Times New Roman" w:hAnsi="Times New Roman" w:cs="Times New Roman"/>
          <w:sz w:val="24"/>
          <w:szCs w:val="24"/>
        </w:rPr>
        <w:t>c</w:t>
      </w:r>
      <w:r w:rsidR="00954E92" w:rsidRPr="00C22880">
        <w:rPr>
          <w:rFonts w:ascii="Times New Roman" w:hAnsi="Times New Roman" w:cs="Times New Roman"/>
          <w:sz w:val="24"/>
          <w:szCs w:val="24"/>
        </w:rPr>
        <w:t>he</w:t>
      </w:r>
      <w:r w:rsidR="00AC0BB2" w:rsidRPr="00C22880">
        <w:rPr>
          <w:rFonts w:ascii="Times New Roman" w:hAnsi="Times New Roman" w:cs="Times New Roman"/>
          <w:sz w:val="24"/>
          <w:szCs w:val="24"/>
        </w:rPr>
        <w:t xml:space="preserve">, il Presidente del Consiglio, Simone Vassallo, </w:t>
      </w:r>
      <w:r w:rsidR="00A45607" w:rsidRPr="00C22880">
        <w:rPr>
          <w:rFonts w:ascii="Times New Roman" w:hAnsi="Times New Roman" w:cs="Times New Roman"/>
          <w:sz w:val="24"/>
          <w:szCs w:val="24"/>
        </w:rPr>
        <w:t xml:space="preserve">con il proprio </w:t>
      </w:r>
      <w:r w:rsidR="00B337C8" w:rsidRPr="00C22880">
        <w:rPr>
          <w:rFonts w:ascii="Times New Roman" w:hAnsi="Times New Roman" w:cs="Times New Roman"/>
          <w:sz w:val="24"/>
          <w:szCs w:val="24"/>
        </w:rPr>
        <w:t>comportamento</w:t>
      </w:r>
      <w:r w:rsidR="007A4653" w:rsidRPr="00C22880">
        <w:rPr>
          <w:rFonts w:ascii="Times New Roman" w:hAnsi="Times New Roman" w:cs="Times New Roman"/>
          <w:sz w:val="24"/>
          <w:szCs w:val="24"/>
        </w:rPr>
        <w:t xml:space="preserve">, </w:t>
      </w:r>
      <w:r w:rsidR="00473F02">
        <w:rPr>
          <w:rFonts w:ascii="Times New Roman" w:hAnsi="Times New Roman" w:cs="Times New Roman"/>
          <w:sz w:val="24"/>
          <w:szCs w:val="24"/>
        </w:rPr>
        <w:t>ha violato tutti gli articoli di cui in premessa</w:t>
      </w:r>
      <w:r w:rsidR="001B7DA1">
        <w:rPr>
          <w:rFonts w:ascii="Times New Roman" w:hAnsi="Times New Roman" w:cs="Times New Roman"/>
          <w:sz w:val="24"/>
          <w:szCs w:val="24"/>
        </w:rPr>
        <w:t>.</w:t>
      </w:r>
    </w:p>
    <w:p w14:paraId="5ECB66B0" w14:textId="5C85AA12" w:rsidR="003B5D24" w:rsidRPr="00C22880" w:rsidRDefault="00B64D64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Evidenzia</w:t>
      </w:r>
    </w:p>
    <w:p w14:paraId="20480347" w14:textId="64115B59" w:rsidR="003B5D24" w:rsidRPr="00611DB8" w:rsidRDefault="00E64076" w:rsidP="00BC3F7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0AD3" w:rsidRPr="00C2288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anche</w:t>
      </w:r>
      <w:r w:rsidR="00760AD3" w:rsidRPr="00C22880">
        <w:rPr>
          <w:rFonts w:ascii="Times New Roman" w:hAnsi="Times New Roman" w:cs="Times New Roman"/>
          <w:sz w:val="24"/>
          <w:szCs w:val="24"/>
        </w:rPr>
        <w:t xml:space="preserve"> il Ministero degli Interni</w:t>
      </w:r>
      <w:r w:rsidR="003E52DC" w:rsidRPr="00C22880">
        <w:rPr>
          <w:rFonts w:ascii="Times New Roman" w:hAnsi="Times New Roman" w:cs="Times New Roman"/>
          <w:sz w:val="24"/>
          <w:szCs w:val="24"/>
        </w:rPr>
        <w:t xml:space="preserve"> – Dipartimento per gli Affari Interni e Territoriali</w:t>
      </w:r>
      <w:r w:rsidR="009A0360" w:rsidRPr="00C22880">
        <w:rPr>
          <w:rFonts w:ascii="Times New Roman" w:hAnsi="Times New Roman" w:cs="Times New Roman"/>
          <w:sz w:val="24"/>
          <w:szCs w:val="24"/>
        </w:rPr>
        <w:t xml:space="preserve"> con un proprio parere</w:t>
      </w:r>
      <w:r w:rsidR="00D62372" w:rsidRPr="00D62372">
        <w:rPr>
          <w:rFonts w:ascii="Times New Roman" w:hAnsi="Times New Roman" w:cs="Times New Roman"/>
          <w:sz w:val="24"/>
          <w:szCs w:val="24"/>
        </w:rPr>
        <w:t xml:space="preserve"> </w:t>
      </w:r>
      <w:r w:rsidR="00D62372">
        <w:rPr>
          <w:rFonts w:ascii="Times New Roman" w:hAnsi="Times New Roman" w:cs="Times New Roman"/>
          <w:sz w:val="24"/>
          <w:szCs w:val="24"/>
        </w:rPr>
        <w:t>dell’</w:t>
      </w:r>
      <w:r w:rsidR="00D62372" w:rsidRPr="00B406DF">
        <w:rPr>
          <w:rFonts w:ascii="Times New Roman" w:hAnsi="Times New Roman" w:cs="Times New Roman"/>
          <w:sz w:val="24"/>
          <w:szCs w:val="24"/>
        </w:rPr>
        <w:t>8 Febbraio 2023</w:t>
      </w:r>
      <w:r w:rsidR="00C93591">
        <w:rPr>
          <w:rFonts w:ascii="Times New Roman" w:hAnsi="Times New Roman" w:cs="Times New Roman"/>
          <w:sz w:val="24"/>
          <w:szCs w:val="24"/>
        </w:rPr>
        <w:t xml:space="preserve"> ha ribadito </w:t>
      </w:r>
      <w:r w:rsidR="00FC7DC9">
        <w:rPr>
          <w:rFonts w:ascii="Times New Roman" w:hAnsi="Times New Roman" w:cs="Times New Roman"/>
          <w:sz w:val="24"/>
          <w:szCs w:val="24"/>
        </w:rPr>
        <w:t xml:space="preserve">il </w:t>
      </w:r>
      <w:r w:rsidR="00FC7DC9" w:rsidRPr="00FC7DC9">
        <w:rPr>
          <w:rFonts w:ascii="Times New Roman" w:hAnsi="Times New Roman" w:cs="Times New Roman"/>
          <w:sz w:val="24"/>
          <w:szCs w:val="24"/>
        </w:rPr>
        <w:t xml:space="preserve">ruolo di garanzia </w:t>
      </w:r>
      <w:r w:rsidR="00FC7DC9">
        <w:rPr>
          <w:rFonts w:ascii="Times New Roman" w:hAnsi="Times New Roman" w:cs="Times New Roman"/>
          <w:sz w:val="24"/>
          <w:szCs w:val="24"/>
        </w:rPr>
        <w:t>e di</w:t>
      </w:r>
      <w:r w:rsidR="00FC7DC9" w:rsidRPr="00FC7DC9">
        <w:rPr>
          <w:rFonts w:ascii="Times New Roman" w:hAnsi="Times New Roman" w:cs="Times New Roman"/>
          <w:sz w:val="24"/>
          <w:szCs w:val="24"/>
        </w:rPr>
        <w:t xml:space="preserve"> neutral</w:t>
      </w:r>
      <w:r w:rsidR="00C9531D">
        <w:rPr>
          <w:rFonts w:ascii="Times New Roman" w:hAnsi="Times New Roman" w:cs="Times New Roman"/>
          <w:sz w:val="24"/>
          <w:szCs w:val="24"/>
        </w:rPr>
        <w:t>ità</w:t>
      </w:r>
      <w:r w:rsidR="00A83E58">
        <w:rPr>
          <w:rFonts w:ascii="Times New Roman" w:hAnsi="Times New Roman" w:cs="Times New Roman"/>
          <w:sz w:val="24"/>
          <w:szCs w:val="24"/>
        </w:rPr>
        <w:t>, considerato che</w:t>
      </w:r>
      <w:r w:rsidR="00FC7DC9" w:rsidRPr="00FC7DC9">
        <w:rPr>
          <w:rFonts w:ascii="Times New Roman" w:hAnsi="Times New Roman" w:cs="Times New Roman"/>
          <w:sz w:val="24"/>
          <w:szCs w:val="24"/>
        </w:rPr>
        <w:t xml:space="preserve"> </w:t>
      </w:r>
      <w:r w:rsidR="00A83E58" w:rsidRPr="00A83E58">
        <w:rPr>
          <w:rFonts w:ascii="Times New Roman" w:hAnsi="Times New Roman" w:cs="Times New Roman"/>
          <w:sz w:val="24"/>
          <w:szCs w:val="24"/>
        </w:rPr>
        <w:t xml:space="preserve">il </w:t>
      </w:r>
      <w:r w:rsidR="001B7DA1">
        <w:rPr>
          <w:rFonts w:ascii="Times New Roman" w:hAnsi="Times New Roman" w:cs="Times New Roman"/>
          <w:sz w:val="24"/>
          <w:szCs w:val="24"/>
        </w:rPr>
        <w:t>P</w:t>
      </w:r>
      <w:r w:rsidR="00A83E58" w:rsidRPr="00A83E58">
        <w:rPr>
          <w:rFonts w:ascii="Times New Roman" w:hAnsi="Times New Roman" w:cs="Times New Roman"/>
          <w:sz w:val="24"/>
          <w:szCs w:val="24"/>
        </w:rPr>
        <w:t xml:space="preserve">residente rappresenta l'intero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83E58" w:rsidRPr="00A83E58">
        <w:rPr>
          <w:rFonts w:ascii="Times New Roman" w:hAnsi="Times New Roman" w:cs="Times New Roman"/>
          <w:sz w:val="24"/>
          <w:szCs w:val="24"/>
        </w:rPr>
        <w:t xml:space="preserve">onsiglio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83E58" w:rsidRPr="00A83E58">
        <w:rPr>
          <w:rFonts w:ascii="Times New Roman" w:hAnsi="Times New Roman" w:cs="Times New Roman"/>
          <w:sz w:val="24"/>
          <w:szCs w:val="24"/>
        </w:rPr>
        <w:t>omunale</w:t>
      </w:r>
      <w:r w:rsidR="00A83E58" w:rsidRPr="00E3411F">
        <w:rPr>
          <w:rFonts w:ascii="Times New Roman" w:hAnsi="Times New Roman" w:cs="Times New Roman"/>
          <w:sz w:val="24"/>
          <w:szCs w:val="24"/>
        </w:rPr>
        <w:t>,</w:t>
      </w:r>
      <w:r w:rsidR="009A69C4">
        <w:rPr>
          <w:rFonts w:ascii="Times New Roman" w:hAnsi="Times New Roman" w:cs="Times New Roman"/>
          <w:sz w:val="24"/>
          <w:szCs w:val="24"/>
        </w:rPr>
        <w:t xml:space="preserve"> </w:t>
      </w:r>
      <w:r w:rsidR="009A69C4" w:rsidRPr="00E3411F">
        <w:rPr>
          <w:rFonts w:ascii="Times New Roman" w:hAnsi="Times New Roman" w:cs="Times New Roman"/>
          <w:sz w:val="24"/>
          <w:szCs w:val="24"/>
        </w:rPr>
        <w:t>tutela</w:t>
      </w:r>
      <w:r w:rsidR="009A69C4">
        <w:rPr>
          <w:rFonts w:ascii="Times New Roman" w:hAnsi="Times New Roman" w:cs="Times New Roman"/>
          <w:sz w:val="24"/>
          <w:szCs w:val="24"/>
        </w:rPr>
        <w:t>ndone</w:t>
      </w:r>
      <w:r w:rsidR="009A69C4" w:rsidRPr="00E3411F">
        <w:rPr>
          <w:rFonts w:ascii="Times New Roman" w:hAnsi="Times New Roman" w:cs="Times New Roman"/>
          <w:sz w:val="24"/>
          <w:szCs w:val="24"/>
        </w:rPr>
        <w:t xml:space="preserve"> la dignità</w:t>
      </w:r>
      <w:r w:rsidR="003F73B2">
        <w:rPr>
          <w:rFonts w:ascii="Times New Roman" w:hAnsi="Times New Roman" w:cs="Times New Roman"/>
          <w:sz w:val="24"/>
          <w:szCs w:val="24"/>
        </w:rPr>
        <w:t xml:space="preserve"> </w:t>
      </w:r>
      <w:r w:rsidR="00611DB8">
        <w:rPr>
          <w:rFonts w:ascii="Times New Roman" w:hAnsi="Times New Roman" w:cs="Times New Roman"/>
          <w:sz w:val="24"/>
          <w:szCs w:val="24"/>
        </w:rPr>
        <w:t xml:space="preserve">ed </w:t>
      </w:r>
      <w:r w:rsidR="003F73B2" w:rsidRPr="00E3411F">
        <w:rPr>
          <w:rFonts w:ascii="Times New Roman" w:hAnsi="Times New Roman" w:cs="Times New Roman"/>
          <w:sz w:val="24"/>
          <w:szCs w:val="24"/>
        </w:rPr>
        <w:t>assicura</w:t>
      </w:r>
      <w:r w:rsidR="003F73B2">
        <w:rPr>
          <w:rFonts w:ascii="Times New Roman" w:hAnsi="Times New Roman" w:cs="Times New Roman"/>
          <w:sz w:val="24"/>
          <w:szCs w:val="24"/>
        </w:rPr>
        <w:t>ndo</w:t>
      </w:r>
      <w:r w:rsidR="003F73B2" w:rsidRPr="00E3411F">
        <w:rPr>
          <w:rFonts w:ascii="Times New Roman" w:hAnsi="Times New Roman" w:cs="Times New Roman"/>
          <w:sz w:val="24"/>
          <w:szCs w:val="24"/>
        </w:rPr>
        <w:t xml:space="preserve"> l'esercizio delle funzioni allo stesso attribuite dalla legge e dallo statuto</w:t>
      </w:r>
      <w:r w:rsidR="00A63F57">
        <w:rPr>
          <w:rFonts w:ascii="Times New Roman" w:hAnsi="Times New Roman" w:cs="Times New Roman"/>
          <w:sz w:val="24"/>
          <w:szCs w:val="24"/>
        </w:rPr>
        <w:t>. Inoltre ne</w:t>
      </w:r>
      <w:r w:rsidR="00D93B42">
        <w:rPr>
          <w:rFonts w:ascii="Times New Roman" w:hAnsi="Times New Roman" w:cs="Times New Roman"/>
          <w:sz w:val="24"/>
          <w:szCs w:val="24"/>
        </w:rPr>
        <w:t>l</w:t>
      </w:r>
      <w:r w:rsidR="00A63F57">
        <w:rPr>
          <w:rFonts w:ascii="Times New Roman" w:hAnsi="Times New Roman" w:cs="Times New Roman"/>
          <w:sz w:val="24"/>
          <w:szCs w:val="24"/>
        </w:rPr>
        <w:t>lo stesso pare</w:t>
      </w:r>
      <w:r w:rsidR="00D93B42">
        <w:rPr>
          <w:rFonts w:ascii="Times New Roman" w:hAnsi="Times New Roman" w:cs="Times New Roman"/>
          <w:sz w:val="24"/>
          <w:szCs w:val="24"/>
        </w:rPr>
        <w:t>re si può leggere</w:t>
      </w:r>
      <w:r w:rsidR="00611DB8">
        <w:rPr>
          <w:rFonts w:ascii="Times New Roman" w:hAnsi="Times New Roman" w:cs="Times New Roman"/>
          <w:sz w:val="24"/>
          <w:szCs w:val="24"/>
        </w:rPr>
        <w:t>:</w:t>
      </w:r>
      <w:r w:rsidR="00D93B42">
        <w:rPr>
          <w:rFonts w:ascii="Times New Roman" w:hAnsi="Times New Roman" w:cs="Times New Roman"/>
          <w:sz w:val="24"/>
          <w:szCs w:val="24"/>
        </w:rPr>
        <w:t xml:space="preserve"> </w:t>
      </w:r>
      <w:r w:rsidR="00D93B42" w:rsidRPr="00611DB8">
        <w:rPr>
          <w:rFonts w:ascii="Times New Roman" w:hAnsi="Times New Roman" w:cs="Times New Roman"/>
          <w:i/>
          <w:iCs/>
          <w:sz w:val="24"/>
          <w:szCs w:val="24"/>
        </w:rPr>
        <w:t>“Il Presidente del Consiglio esercita le sue funzioni con imparzialità, nel rispetto delle prerogative del Consiglio e dei diritti dei singoli Consiglieri”</w:t>
      </w:r>
      <w:r w:rsidR="00611DB8">
        <w:rPr>
          <w:rFonts w:ascii="Times New Roman" w:hAnsi="Times New Roman" w:cs="Times New Roman"/>
          <w:sz w:val="24"/>
          <w:szCs w:val="24"/>
        </w:rPr>
        <w:t>.</w:t>
      </w:r>
    </w:p>
    <w:p w14:paraId="5DE9FA5F" w14:textId="3018D919" w:rsidR="00EB455D" w:rsidRPr="00C22880" w:rsidRDefault="002D7231" w:rsidP="00BC3F7A">
      <w:pPr>
        <w:pStyle w:val="Paragrafoelenco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Evidenzia</w:t>
      </w:r>
    </w:p>
    <w:p w14:paraId="1247BAAF" w14:textId="575033F0" w:rsidR="004631F5" w:rsidRPr="00C22880" w:rsidRDefault="002D4D04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che</w:t>
      </w:r>
      <w:r w:rsidR="008E67A0" w:rsidRPr="00C22880">
        <w:rPr>
          <w:rFonts w:ascii="Times New Roman" w:hAnsi="Times New Roman" w:cs="Times New Roman"/>
          <w:sz w:val="24"/>
          <w:szCs w:val="24"/>
        </w:rPr>
        <w:t xml:space="preserve"> il Presidente del </w:t>
      </w:r>
      <w:r w:rsidR="009131D7" w:rsidRPr="00C22880">
        <w:rPr>
          <w:rFonts w:ascii="Times New Roman" w:hAnsi="Times New Roman" w:cs="Times New Roman"/>
          <w:sz w:val="24"/>
          <w:szCs w:val="24"/>
        </w:rPr>
        <w:t>C</w:t>
      </w:r>
      <w:r w:rsidR="008E67A0" w:rsidRPr="00C22880">
        <w:rPr>
          <w:rFonts w:ascii="Times New Roman" w:hAnsi="Times New Roman" w:cs="Times New Roman"/>
          <w:sz w:val="24"/>
          <w:szCs w:val="24"/>
        </w:rPr>
        <w:t xml:space="preserve">onsiglio </w:t>
      </w:r>
      <w:r w:rsidR="00D84C6D" w:rsidRPr="00C22880">
        <w:rPr>
          <w:rFonts w:ascii="Times New Roman" w:hAnsi="Times New Roman" w:cs="Times New Roman"/>
          <w:sz w:val="24"/>
          <w:szCs w:val="24"/>
        </w:rPr>
        <w:t xml:space="preserve">ha volutamente negato, nonostante vi fossero i presupposti, il </w:t>
      </w:r>
      <w:r w:rsidR="00045F86">
        <w:rPr>
          <w:rFonts w:ascii="Times New Roman" w:hAnsi="Times New Roman" w:cs="Times New Roman"/>
          <w:sz w:val="24"/>
          <w:szCs w:val="24"/>
        </w:rPr>
        <w:t>F</w:t>
      </w:r>
      <w:r w:rsidR="00D84C6D" w:rsidRPr="00C22880">
        <w:rPr>
          <w:rFonts w:ascii="Times New Roman" w:hAnsi="Times New Roman" w:cs="Times New Roman"/>
          <w:sz w:val="24"/>
          <w:szCs w:val="24"/>
        </w:rPr>
        <w:t xml:space="preserve">atto </w:t>
      </w:r>
      <w:r w:rsidR="00045F86">
        <w:rPr>
          <w:rFonts w:ascii="Times New Roman" w:hAnsi="Times New Roman" w:cs="Times New Roman"/>
          <w:sz w:val="24"/>
          <w:szCs w:val="24"/>
        </w:rPr>
        <w:t>P</w:t>
      </w:r>
      <w:r w:rsidR="00D84C6D" w:rsidRPr="00C22880">
        <w:rPr>
          <w:rFonts w:ascii="Times New Roman" w:hAnsi="Times New Roman" w:cs="Times New Roman"/>
          <w:sz w:val="24"/>
          <w:szCs w:val="24"/>
        </w:rPr>
        <w:t xml:space="preserve">ersonale al </w:t>
      </w:r>
      <w:r w:rsidR="00F13972" w:rsidRPr="00C22880">
        <w:rPr>
          <w:rFonts w:ascii="Times New Roman" w:hAnsi="Times New Roman" w:cs="Times New Roman"/>
          <w:sz w:val="24"/>
          <w:szCs w:val="24"/>
        </w:rPr>
        <w:t>C</w:t>
      </w:r>
      <w:r w:rsidR="00D84C6D" w:rsidRPr="00C22880">
        <w:rPr>
          <w:rFonts w:ascii="Times New Roman" w:hAnsi="Times New Roman" w:cs="Times New Roman"/>
          <w:sz w:val="24"/>
          <w:szCs w:val="24"/>
        </w:rPr>
        <w:t>ons. Zarbano.</w:t>
      </w:r>
      <w:r w:rsidR="00F35C23" w:rsidRPr="00C22880">
        <w:rPr>
          <w:rFonts w:ascii="Times New Roman" w:hAnsi="Times New Roman" w:cs="Times New Roman"/>
          <w:sz w:val="24"/>
          <w:szCs w:val="24"/>
        </w:rPr>
        <w:t xml:space="preserve"> Infatti </w:t>
      </w:r>
      <w:r w:rsidR="00DE3A5F">
        <w:rPr>
          <w:rFonts w:ascii="Times New Roman" w:hAnsi="Times New Roman" w:cs="Times New Roman"/>
          <w:sz w:val="24"/>
          <w:szCs w:val="24"/>
        </w:rPr>
        <w:t>il</w:t>
      </w:r>
      <w:r w:rsidR="00EB7651" w:rsidRPr="00C22880">
        <w:rPr>
          <w:rFonts w:ascii="Times New Roman" w:hAnsi="Times New Roman" w:cs="Times New Roman"/>
          <w:sz w:val="24"/>
          <w:szCs w:val="24"/>
        </w:rPr>
        <w:t xml:space="preserve"> Sindaco </w:t>
      </w:r>
      <w:r w:rsidR="00464789" w:rsidRPr="00C22880">
        <w:rPr>
          <w:rFonts w:ascii="Times New Roman" w:hAnsi="Times New Roman" w:cs="Times New Roman"/>
          <w:sz w:val="24"/>
          <w:szCs w:val="24"/>
        </w:rPr>
        <w:t xml:space="preserve">Scajola </w:t>
      </w:r>
      <w:r w:rsidR="0010752B">
        <w:rPr>
          <w:rFonts w:ascii="Times New Roman" w:hAnsi="Times New Roman" w:cs="Times New Roman"/>
          <w:sz w:val="24"/>
          <w:szCs w:val="24"/>
        </w:rPr>
        <w:t>ha proferito</w:t>
      </w:r>
      <w:r w:rsidR="006F402D" w:rsidRPr="00C22880">
        <w:rPr>
          <w:rFonts w:ascii="Times New Roman" w:hAnsi="Times New Roman" w:cs="Times New Roman"/>
          <w:sz w:val="24"/>
          <w:szCs w:val="24"/>
        </w:rPr>
        <w:t xml:space="preserve"> </w:t>
      </w:r>
      <w:r w:rsidR="0010752B">
        <w:rPr>
          <w:rFonts w:ascii="Times New Roman" w:hAnsi="Times New Roman" w:cs="Times New Roman"/>
          <w:sz w:val="24"/>
          <w:szCs w:val="24"/>
        </w:rPr>
        <w:t>una</w:t>
      </w:r>
      <w:r w:rsidR="004B244A" w:rsidRPr="00C22880">
        <w:rPr>
          <w:rFonts w:ascii="Times New Roman" w:hAnsi="Times New Roman" w:cs="Times New Roman"/>
          <w:sz w:val="24"/>
          <w:szCs w:val="24"/>
        </w:rPr>
        <w:t xml:space="preserve"> gratuit</w:t>
      </w:r>
      <w:r w:rsidR="0010752B">
        <w:rPr>
          <w:rFonts w:ascii="Times New Roman" w:hAnsi="Times New Roman" w:cs="Times New Roman"/>
          <w:sz w:val="24"/>
          <w:szCs w:val="24"/>
        </w:rPr>
        <w:t>a</w:t>
      </w:r>
      <w:r w:rsidR="004B244A" w:rsidRPr="00C22880">
        <w:rPr>
          <w:rFonts w:ascii="Times New Roman" w:hAnsi="Times New Roman" w:cs="Times New Roman"/>
          <w:sz w:val="24"/>
          <w:szCs w:val="24"/>
        </w:rPr>
        <w:t xml:space="preserve"> </w:t>
      </w:r>
      <w:r w:rsidR="00FF21F5" w:rsidRPr="00C22880">
        <w:rPr>
          <w:rFonts w:ascii="Times New Roman" w:hAnsi="Times New Roman" w:cs="Times New Roman"/>
          <w:sz w:val="24"/>
          <w:szCs w:val="24"/>
        </w:rPr>
        <w:t>offes</w:t>
      </w:r>
      <w:r w:rsidR="0010752B">
        <w:rPr>
          <w:rFonts w:ascii="Times New Roman" w:hAnsi="Times New Roman" w:cs="Times New Roman"/>
          <w:sz w:val="24"/>
          <w:szCs w:val="24"/>
        </w:rPr>
        <w:t>a</w:t>
      </w:r>
      <w:r w:rsidR="00FF21F5" w:rsidRPr="00C22880">
        <w:rPr>
          <w:rFonts w:ascii="Times New Roman" w:hAnsi="Times New Roman" w:cs="Times New Roman"/>
          <w:sz w:val="24"/>
          <w:szCs w:val="24"/>
        </w:rPr>
        <w:t xml:space="preserve">, </w:t>
      </w:r>
      <w:r w:rsidR="0010752B">
        <w:rPr>
          <w:rFonts w:ascii="Times New Roman" w:hAnsi="Times New Roman" w:cs="Times New Roman"/>
          <w:sz w:val="24"/>
          <w:szCs w:val="24"/>
        </w:rPr>
        <w:t>nei confronti</w:t>
      </w:r>
      <w:r w:rsidR="001604DA">
        <w:rPr>
          <w:rFonts w:ascii="Times New Roman" w:hAnsi="Times New Roman" w:cs="Times New Roman"/>
          <w:sz w:val="24"/>
          <w:szCs w:val="24"/>
        </w:rPr>
        <w:t xml:space="preserve"> del</w:t>
      </w:r>
      <w:r w:rsidR="00E27F8F">
        <w:rPr>
          <w:rFonts w:ascii="Times New Roman" w:hAnsi="Times New Roman" w:cs="Times New Roman"/>
          <w:sz w:val="24"/>
          <w:szCs w:val="24"/>
        </w:rPr>
        <w:t>lo stesso</w:t>
      </w:r>
      <w:r w:rsidR="001604DA">
        <w:rPr>
          <w:rFonts w:ascii="Times New Roman" w:hAnsi="Times New Roman" w:cs="Times New Roman"/>
          <w:sz w:val="24"/>
          <w:szCs w:val="24"/>
        </w:rPr>
        <w:t xml:space="preserve"> </w:t>
      </w:r>
      <w:r w:rsidR="00E27F8F">
        <w:rPr>
          <w:rFonts w:ascii="Times New Roman" w:hAnsi="Times New Roman" w:cs="Times New Roman"/>
          <w:sz w:val="24"/>
          <w:szCs w:val="24"/>
        </w:rPr>
        <w:t>C</w:t>
      </w:r>
      <w:r w:rsidR="001604DA">
        <w:rPr>
          <w:rFonts w:ascii="Times New Roman" w:hAnsi="Times New Roman" w:cs="Times New Roman"/>
          <w:sz w:val="24"/>
          <w:szCs w:val="24"/>
        </w:rPr>
        <w:t>ons</w:t>
      </w:r>
      <w:r w:rsidR="00E27F8F">
        <w:rPr>
          <w:rFonts w:ascii="Times New Roman" w:hAnsi="Times New Roman" w:cs="Times New Roman"/>
          <w:sz w:val="24"/>
          <w:szCs w:val="24"/>
        </w:rPr>
        <w:t>igliere</w:t>
      </w:r>
      <w:r w:rsidR="009320F0" w:rsidRPr="00C22880">
        <w:rPr>
          <w:rFonts w:ascii="Times New Roman" w:hAnsi="Times New Roman" w:cs="Times New Roman"/>
          <w:sz w:val="24"/>
          <w:szCs w:val="24"/>
        </w:rPr>
        <w:t>.</w:t>
      </w:r>
    </w:p>
    <w:p w14:paraId="30764FAD" w14:textId="45A7ABEF" w:rsidR="00D70FD4" w:rsidRPr="00C22880" w:rsidRDefault="00D70FD4" w:rsidP="00BC3F7A">
      <w:pPr>
        <w:spacing w:after="0" w:line="288" w:lineRule="auto"/>
        <w:jc w:val="center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Evidenzia</w:t>
      </w:r>
    </w:p>
    <w:p w14:paraId="3423D6D6" w14:textId="2B3456A8" w:rsidR="00D8210D" w:rsidRPr="006257C9" w:rsidRDefault="00A9238D" w:rsidP="00BC3F7A">
      <w:pPr>
        <w:pStyle w:val="Paragrafoelenco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880">
        <w:rPr>
          <w:rFonts w:ascii="Times New Roman" w:hAnsi="Times New Roman" w:cs="Times New Roman"/>
          <w:sz w:val="24"/>
          <w:szCs w:val="24"/>
        </w:rPr>
        <w:t>che da inizio mandato il Presidente del Consiglio Comunale</w:t>
      </w:r>
      <w:r w:rsidR="00A87235" w:rsidRPr="00C22880">
        <w:rPr>
          <w:rFonts w:ascii="Times New Roman" w:hAnsi="Times New Roman" w:cs="Times New Roman"/>
          <w:sz w:val="24"/>
          <w:szCs w:val="24"/>
        </w:rPr>
        <w:t xml:space="preserve"> non ha mai concesso il </w:t>
      </w:r>
      <w:r w:rsidR="00A87235" w:rsidRPr="00C22880">
        <w:rPr>
          <w:rFonts w:ascii="Times New Roman" w:hAnsi="Times New Roman" w:cs="Times New Roman"/>
          <w:i/>
          <w:iCs/>
          <w:sz w:val="24"/>
          <w:szCs w:val="24"/>
        </w:rPr>
        <w:t>“Fatto Personale”</w:t>
      </w:r>
      <w:r w:rsidR="000829CE" w:rsidRPr="00C22880">
        <w:rPr>
          <w:rFonts w:ascii="Times New Roman" w:hAnsi="Times New Roman" w:cs="Times New Roman"/>
          <w:sz w:val="24"/>
          <w:szCs w:val="24"/>
        </w:rPr>
        <w:t xml:space="preserve"> ad un appartenente alla minoranza</w:t>
      </w:r>
      <w:r w:rsidR="004B61AF" w:rsidRPr="00C22880">
        <w:rPr>
          <w:rFonts w:ascii="Times New Roman" w:hAnsi="Times New Roman" w:cs="Times New Roman"/>
          <w:sz w:val="24"/>
          <w:szCs w:val="24"/>
        </w:rPr>
        <w:t xml:space="preserve">, nonostante </w:t>
      </w:r>
      <w:r w:rsidR="00502C95" w:rsidRPr="00C22880">
        <w:rPr>
          <w:rFonts w:ascii="Times New Roman" w:hAnsi="Times New Roman" w:cs="Times New Roman"/>
          <w:sz w:val="24"/>
          <w:szCs w:val="24"/>
        </w:rPr>
        <w:t xml:space="preserve">si siano verificate </w:t>
      </w:r>
      <w:r w:rsidR="004B61AF" w:rsidRPr="00C22880">
        <w:rPr>
          <w:rFonts w:ascii="Times New Roman" w:hAnsi="Times New Roman" w:cs="Times New Roman"/>
          <w:sz w:val="24"/>
          <w:szCs w:val="24"/>
        </w:rPr>
        <w:t xml:space="preserve">situazioni </w:t>
      </w:r>
      <w:r w:rsidR="00B45277" w:rsidRPr="00C22880">
        <w:rPr>
          <w:rFonts w:ascii="Times New Roman" w:hAnsi="Times New Roman" w:cs="Times New Roman"/>
          <w:sz w:val="24"/>
          <w:szCs w:val="24"/>
        </w:rPr>
        <w:t>pienamente</w:t>
      </w:r>
      <w:r w:rsidR="004B61AF" w:rsidRPr="00C22880">
        <w:rPr>
          <w:rFonts w:ascii="Times New Roman" w:hAnsi="Times New Roman" w:cs="Times New Roman"/>
          <w:sz w:val="24"/>
          <w:szCs w:val="24"/>
        </w:rPr>
        <w:t xml:space="preserve"> rientranti nella previsione </w:t>
      </w:r>
      <w:r w:rsidR="00DF6284" w:rsidRPr="00C22880">
        <w:rPr>
          <w:rFonts w:ascii="Times New Roman" w:hAnsi="Times New Roman" w:cs="Times New Roman"/>
          <w:sz w:val="24"/>
          <w:szCs w:val="24"/>
        </w:rPr>
        <w:t>di cui all’art. 23 del Regolamento del Consiglio Comunale.</w:t>
      </w:r>
    </w:p>
    <w:p w14:paraId="6ECA58E7" w14:textId="18DB786C" w:rsidR="00AF7B3F" w:rsidRPr="00C22880" w:rsidRDefault="00D85ADF" w:rsidP="00BC3F7A">
      <w:pPr>
        <w:spacing w:after="0" w:line="288" w:lineRule="auto"/>
        <w:jc w:val="center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Ricorda</w:t>
      </w:r>
    </w:p>
    <w:p w14:paraId="15E5A7B4" w14:textId="79912A1F" w:rsidR="008D0534" w:rsidRPr="00C22880" w:rsidRDefault="00AF7B3F" w:rsidP="00BC3F7A">
      <w:pPr>
        <w:spacing w:after="0" w:line="288" w:lineRule="auto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l’art</w:t>
      </w:r>
      <w:r w:rsidR="00FE2C84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. 135 del TUEL,</w:t>
      </w:r>
      <w:r w:rsidR="001C2EA9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in me</w:t>
      </w:r>
      <w:r w:rsidR="00025F6A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rito ai poteri del Prefetto</w:t>
      </w:r>
      <w:r w:rsidR="00637B2B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,</w:t>
      </w:r>
      <w:r w:rsidR="00FE2C84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esattamente </w:t>
      </w:r>
      <w:r w:rsidR="008D0534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nella parte dove testualmente recita:</w:t>
      </w:r>
      <w:r w:rsidR="00025F6A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025F6A" w:rsidRPr="00C22880">
        <w:rPr>
          <w:rFonts w:ascii="Times New Roman" w:hAnsi="Times New Roman" w:cs="Times New Roman"/>
          <w:i/>
          <w:iCs/>
          <w:color w:val="0C0C0F"/>
          <w:sz w:val="24"/>
          <w:szCs w:val="24"/>
          <w:shd w:val="clear" w:color="auto" w:fill="FFFFFF"/>
        </w:rPr>
        <w:t>“</w:t>
      </w:r>
      <w:r w:rsidR="00C469AB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…</w:t>
      </w:r>
      <w:r w:rsidR="00C469AB" w:rsidRPr="00C22880">
        <w:rPr>
          <w:rFonts w:ascii="Times New Roman" w:hAnsi="Times New Roman" w:cs="Times New Roman"/>
          <w:i/>
          <w:iCs/>
          <w:color w:val="0C0C0F"/>
          <w:sz w:val="24"/>
          <w:szCs w:val="24"/>
          <w:shd w:val="clear" w:color="auto" w:fill="FFFFFF"/>
        </w:rPr>
        <w:t>ovvero quando sia necessario assicurare il regolare svolgimento delle attività delle pubbliche amministrazioni, richiede ai competen</w:t>
      </w:r>
      <w:r w:rsidR="00415D99" w:rsidRPr="00C22880">
        <w:rPr>
          <w:rFonts w:ascii="Times New Roman" w:hAnsi="Times New Roman" w:cs="Times New Roman"/>
          <w:i/>
          <w:iCs/>
          <w:color w:val="0C0C0F"/>
          <w:sz w:val="24"/>
          <w:szCs w:val="24"/>
          <w:shd w:val="clear" w:color="auto" w:fill="FFFFFF"/>
        </w:rPr>
        <w:t>ti organi statali e regionali gli interventi di controllo e sostitutivi previsti dalla legge</w:t>
      </w:r>
      <w:r w:rsidR="00025F6A" w:rsidRPr="00C22880">
        <w:rPr>
          <w:rFonts w:ascii="Times New Roman" w:hAnsi="Times New Roman" w:cs="Times New Roman"/>
          <w:i/>
          <w:iCs/>
          <w:color w:val="0C0C0F"/>
          <w:sz w:val="24"/>
          <w:szCs w:val="24"/>
          <w:shd w:val="clear" w:color="auto" w:fill="FFFFFF"/>
        </w:rPr>
        <w:t>”</w:t>
      </w:r>
      <w:r w:rsidR="00415D99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.</w:t>
      </w:r>
      <w:r w:rsidR="008D0534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</w:p>
    <w:p w14:paraId="0B69ECF8" w14:textId="6303B2D3" w:rsidR="00F475A5" w:rsidRPr="00C22880" w:rsidRDefault="00A23665" w:rsidP="00BC3F7A">
      <w:pPr>
        <w:spacing w:after="0" w:line="288" w:lineRule="auto"/>
        <w:jc w:val="center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Aggiunge</w:t>
      </w:r>
    </w:p>
    <w:p w14:paraId="5E2E20A2" w14:textId="3EA53E1F" w:rsidR="00862AA5" w:rsidRPr="00C22880" w:rsidRDefault="00862AA5" w:rsidP="00BC3F7A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color w:val="333333"/>
        </w:rPr>
      </w:pPr>
      <w:r w:rsidRPr="00C22880">
        <w:rPr>
          <w:color w:val="0C0C0F"/>
          <w:shd w:val="clear" w:color="auto" w:fill="FFFFFF"/>
        </w:rPr>
        <w:t>c</w:t>
      </w:r>
      <w:r w:rsidR="00DE116D">
        <w:rPr>
          <w:color w:val="0C0C0F"/>
          <w:shd w:val="clear" w:color="auto" w:fill="FFFFFF"/>
        </w:rPr>
        <w:t>ome</w:t>
      </w:r>
      <w:r w:rsidRPr="00C22880">
        <w:rPr>
          <w:color w:val="0C0C0F"/>
          <w:shd w:val="clear" w:color="auto" w:fill="FFFFFF"/>
        </w:rPr>
        <w:t xml:space="preserve"> in capo al Prefetto </w:t>
      </w:r>
      <w:r w:rsidR="00F9537B" w:rsidRPr="00C22880">
        <w:rPr>
          <w:color w:val="333333"/>
        </w:rPr>
        <w:t>spett</w:t>
      </w:r>
      <w:r w:rsidR="00DE116D">
        <w:rPr>
          <w:color w:val="333333"/>
        </w:rPr>
        <w:t>i</w:t>
      </w:r>
      <w:r w:rsidR="00F9537B" w:rsidRPr="00C22880">
        <w:rPr>
          <w:color w:val="333333"/>
        </w:rPr>
        <w:t>no anche poteri di controllo sostitutivo (c.d. controllo sostitutivo prefettizio)</w:t>
      </w:r>
      <w:r w:rsidR="001C1B8A" w:rsidRPr="00C22880">
        <w:rPr>
          <w:color w:val="333333"/>
        </w:rPr>
        <w:t>,</w:t>
      </w:r>
      <w:r w:rsidR="001C1B8A" w:rsidRPr="00C22880">
        <w:rPr>
          <w:color w:val="333333"/>
          <w:shd w:val="clear" w:color="auto" w:fill="FFFFFF"/>
        </w:rPr>
        <w:t xml:space="preserve"> nelle ipotesi di comportamento omissivo degli organi degli </w:t>
      </w:r>
      <w:r w:rsidR="001C1B8A" w:rsidRPr="00C22880">
        <w:rPr>
          <w:rStyle w:val="Enfasigrassetto"/>
          <w:b w:val="0"/>
          <w:bCs w:val="0"/>
          <w:color w:val="333333"/>
          <w:shd w:val="clear" w:color="auto" w:fill="FFFFFF"/>
        </w:rPr>
        <w:t>enti locali</w:t>
      </w:r>
      <w:r w:rsidR="001C1B8A" w:rsidRPr="00C22880">
        <w:rPr>
          <w:color w:val="333333"/>
          <w:shd w:val="clear" w:color="auto" w:fill="FFFFFF"/>
        </w:rPr>
        <w:t> in relazione a provvedimenti che avrebbero dovuto adottare</w:t>
      </w:r>
      <w:r w:rsidR="00B25E7A" w:rsidRPr="00C22880">
        <w:rPr>
          <w:color w:val="333333"/>
          <w:shd w:val="clear" w:color="auto" w:fill="FFFFFF"/>
        </w:rPr>
        <w:t xml:space="preserve"> obbligatoriamente</w:t>
      </w:r>
      <w:r w:rsidR="001C1B8A" w:rsidRPr="00C22880">
        <w:rPr>
          <w:color w:val="333333"/>
          <w:shd w:val="clear" w:color="auto" w:fill="FFFFFF"/>
        </w:rPr>
        <w:t>.</w:t>
      </w:r>
    </w:p>
    <w:p w14:paraId="6BC01187" w14:textId="2F9E2053" w:rsidR="00DC131B" w:rsidRPr="00C22880" w:rsidRDefault="00DC131B" w:rsidP="00BC3F7A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Chied</w:t>
      </w:r>
      <w:r w:rsidR="008C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</w:p>
    <w:p w14:paraId="6D23AFB2" w14:textId="279F92AE" w:rsidR="00624861" w:rsidRPr="00C22880" w:rsidRDefault="00EE5638" w:rsidP="00BC3F7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:lang w:eastAsia="it-IT"/>
          <w14:ligatures w14:val="none"/>
        </w:rPr>
      </w:pPr>
      <w:r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V.S.</w:t>
      </w:r>
      <w:r w:rsidR="002F67D0" w:rsidRPr="002F6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7D0"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qualità di Rappresentante del Governo preposto a tutela e</w:t>
      </w:r>
      <w:r w:rsidR="002F67D0" w:rsidRPr="00C22880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:lang w:eastAsia="it-IT"/>
          <w14:ligatures w14:val="none"/>
        </w:rPr>
        <w:t xml:space="preserve"> </w:t>
      </w:r>
      <w:r w:rsidR="002F67D0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:lang w:eastAsia="it-IT"/>
          <w14:ligatures w14:val="none"/>
        </w:rPr>
        <w:t xml:space="preserve">a </w:t>
      </w:r>
      <w:r w:rsidR="002F67D0" w:rsidRPr="00C22880">
        <w:rPr>
          <w:rFonts w:ascii="Times New Roman" w:eastAsia="Times New Roman" w:hAnsi="Times New Roman" w:cs="Times New Roman"/>
          <w:color w:val="333333"/>
          <w:spacing w:val="2"/>
          <w:kern w:val="0"/>
          <w:sz w:val="24"/>
          <w:szCs w:val="24"/>
          <w:lang w:eastAsia="it-IT"/>
          <w14:ligatures w14:val="none"/>
        </w:rPr>
        <w:t>garanzia del normale funzionamento e costituzione degli organi elettivi del Comune</w:t>
      </w:r>
      <w:r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50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seguito</w:t>
      </w:r>
      <w:r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quanto esposto che fotografa una situazione assai limitativa</w:t>
      </w:r>
      <w:r w:rsidRPr="00C228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2880">
        <w:rPr>
          <w:rFonts w:ascii="Times New Roman" w:hAnsi="Times New Roman" w:cs="Times New Roman"/>
          <w:bCs/>
          <w:iCs/>
          <w:sz w:val="24"/>
          <w:szCs w:val="24"/>
        </w:rPr>
        <w:t>del concreto espletamento del mandato di ogni singolo consigliere e</w:t>
      </w:r>
      <w:r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il più delle volte si traduce </w:t>
      </w:r>
      <w:r w:rsidRPr="00C2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Pr="00C228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persistenti violazioni d</w:t>
      </w:r>
      <w:r w:rsidR="00350EB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elle norme regolamentari</w:t>
      </w:r>
      <w:r w:rsidRPr="00C228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A0166F"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6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</w:t>
      </w:r>
      <w:r w:rsidR="007E65BD" w:rsidRPr="004C44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incontro</w:t>
      </w:r>
      <w:r w:rsidR="007E6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2F7ADF" w:rsidRPr="00C2288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F6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="002F7ADF" w:rsidRPr="00C2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31B" w:rsidRPr="002F67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interven</w:t>
      </w:r>
      <w:r w:rsidR="002F67D0" w:rsidRPr="002F67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</w:t>
      </w:r>
      <w:r w:rsidR="00DC131B" w:rsidRPr="00C2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31B"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affinch</w:t>
      </w:r>
      <w:r w:rsidR="00AB73C3"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B25E7A" w:rsidRPr="00C22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D759C24" w14:textId="4CAAE3F8" w:rsidR="005D45BC" w:rsidRPr="00C22880" w:rsidRDefault="00B77231" w:rsidP="00BC3F7A">
      <w:pPr>
        <w:pStyle w:val="Paragrafoelenco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dia disposizioni più chiare e cogenti sul</w:t>
      </w:r>
      <w:r w:rsidR="00CE0BF2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la fattispecie del “Fatto Personale”</w:t>
      </w:r>
      <w:r w:rsidR="00F21C87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, ma soprattutto che tale principio </w:t>
      </w:r>
      <w:r w:rsidR="00C770F1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abbia efficacia</w:t>
      </w:r>
      <w:r w:rsidR="008A1DA9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tanto per la maggioranza quanto per la minora</w:t>
      </w:r>
      <w:r w:rsidR="00A24A80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nza</w:t>
      </w:r>
      <w:r w:rsidR="00CE0BF2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;</w:t>
      </w:r>
    </w:p>
    <w:p w14:paraId="0D5FDA34" w14:textId="3C938EAA" w:rsidR="002F67D0" w:rsidRPr="000F7956" w:rsidRDefault="00FD7AE1" w:rsidP="000F7956">
      <w:pPr>
        <w:pStyle w:val="Paragrafoelenco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chiarisca</w:t>
      </w:r>
      <w:r w:rsidR="00A2250A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al Presidente del Consiglio</w:t>
      </w:r>
      <w:r w:rsidR="00D40A21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ed al Sindaco</w:t>
      </w: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, </w:t>
      </w:r>
      <w:r w:rsidR="000F795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l’importanza e l’obbligo </w:t>
      </w:r>
      <w:r w:rsidR="001A5BD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che sia</w:t>
      </w:r>
      <w:r w:rsidR="000F795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applica</w:t>
      </w:r>
      <w:r w:rsidR="001A5BD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to</w:t>
      </w:r>
      <w:r w:rsidR="000F795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i</w:t>
      </w:r>
      <w:r w:rsidR="002F67D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</w:t>
      </w:r>
      <w:r w:rsidR="00940579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Regolamento su ricordato e</w:t>
      </w: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0F795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</w:t>
      </w:r>
      <w:r w:rsidR="00323E5E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6A073C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summenzionato</w:t>
      </w:r>
      <w:r w:rsidR="005570D8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parere del</w:t>
      </w: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323E5E" w:rsidRPr="00C22880">
        <w:rPr>
          <w:rFonts w:ascii="Times New Roman" w:hAnsi="Times New Roman" w:cs="Times New Roman"/>
          <w:sz w:val="24"/>
          <w:szCs w:val="24"/>
        </w:rPr>
        <w:t>Ministero degli Interni – Dipartimento per gli Affari Interni e Territoriali</w:t>
      </w:r>
      <w:r w:rsidR="00A2250A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,</w:t>
      </w:r>
      <w:r w:rsidR="00B75281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per ciò che attiene</w:t>
      </w:r>
      <w:r w:rsidR="00A2250A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5570D8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il ruolo </w:t>
      </w:r>
      <w:r w:rsidR="004E4207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d</w:t>
      </w:r>
      <w:r w:rsidR="00890B6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i entrambi </w:t>
      </w:r>
      <w:r w:rsidR="00B75281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durante le sedute </w:t>
      </w:r>
      <w:r w:rsidR="00B25813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in Consiglio Comunale, soprattu</w:t>
      </w:r>
      <w:r w:rsidR="000818F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t</w:t>
      </w:r>
      <w:r w:rsidR="00B25813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to avuto</w:t>
      </w:r>
      <w:r w:rsidR="00FC23D2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0818F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riguardo al</w:t>
      </w:r>
      <w:r w:rsidR="00FC23D2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l’</w:t>
      </w:r>
      <w:r w:rsidR="005570D8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imparzialità</w:t>
      </w:r>
      <w:r w:rsidR="00D01E9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, </w:t>
      </w:r>
      <w:r w:rsidR="000818F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al</w:t>
      </w:r>
      <w:r w:rsidR="00FC23D2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la</w:t>
      </w:r>
      <w:r w:rsidR="005570D8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garanzia</w:t>
      </w:r>
      <w:r w:rsidR="00D01E9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e </w:t>
      </w:r>
      <w:r w:rsidR="000818F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al</w:t>
      </w:r>
      <w:r w:rsidR="00FC23D2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la</w:t>
      </w:r>
      <w:r w:rsidR="00D01E96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tutela dei Consiglieri</w:t>
      </w:r>
      <w:r w:rsidR="00D01E08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da parte del Presidente del Consiglio</w:t>
      </w:r>
      <w:r w:rsidR="00C025AD"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;</w:t>
      </w:r>
    </w:p>
    <w:p w14:paraId="5759A4B2" w14:textId="35FDF06A" w:rsidR="00FA38B4" w:rsidRPr="00C22880" w:rsidRDefault="00437869" w:rsidP="00BC3F7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880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Imperia,</w:t>
      </w:r>
      <w:r w:rsidR="007F6B5C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 w:rsidR="006033A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2 ottobre</w:t>
      </w:r>
      <w:r w:rsidR="007F6B5C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2024</w:t>
      </w:r>
    </w:p>
    <w:p w14:paraId="7885D489" w14:textId="300EE020" w:rsidR="00DE4186" w:rsidRPr="00A16EED" w:rsidRDefault="00DE4186" w:rsidP="00A16EED">
      <w:pPr>
        <w:spacing w:after="0" w:line="288" w:lineRule="auto"/>
        <w:jc w:val="right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</w:p>
    <w:sectPr w:rsidR="00DE4186" w:rsidRPr="00A16EED" w:rsidSect="0049213A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3928" w14:textId="77777777" w:rsidR="00B742C8" w:rsidRDefault="00B742C8" w:rsidP="000F2B3E">
      <w:pPr>
        <w:spacing w:after="0" w:line="240" w:lineRule="auto"/>
      </w:pPr>
      <w:r>
        <w:separator/>
      </w:r>
    </w:p>
  </w:endnote>
  <w:endnote w:type="continuationSeparator" w:id="0">
    <w:p w14:paraId="422123E5" w14:textId="77777777" w:rsidR="00B742C8" w:rsidRDefault="00B742C8" w:rsidP="000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2807" w14:textId="77777777" w:rsidR="00B742C8" w:rsidRDefault="00B742C8" w:rsidP="000F2B3E">
      <w:pPr>
        <w:spacing w:after="0" w:line="240" w:lineRule="auto"/>
      </w:pPr>
      <w:r>
        <w:separator/>
      </w:r>
    </w:p>
  </w:footnote>
  <w:footnote w:type="continuationSeparator" w:id="0">
    <w:p w14:paraId="47F2C816" w14:textId="77777777" w:rsidR="00B742C8" w:rsidRDefault="00B742C8" w:rsidP="000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/>
    <w:sdtContent>
      <w:p w14:paraId="72F9B0E5" w14:textId="77777777" w:rsidR="003B7F2A" w:rsidRDefault="003B7F2A">
        <w:pPr>
          <w:pStyle w:val="Intestazione"/>
          <w:jc w:val="center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EBFB7C" w14:textId="77777777" w:rsidR="000F2B3E" w:rsidRDefault="000F2B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682"/>
    <w:multiLevelType w:val="multilevel"/>
    <w:tmpl w:val="0D5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370C4"/>
    <w:multiLevelType w:val="hybridMultilevel"/>
    <w:tmpl w:val="E274260E"/>
    <w:lvl w:ilvl="0" w:tplc="2AC08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E2AAF"/>
    <w:multiLevelType w:val="hybridMultilevel"/>
    <w:tmpl w:val="65783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5AE2"/>
    <w:multiLevelType w:val="hybridMultilevel"/>
    <w:tmpl w:val="A2D2C9EE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745D71BE"/>
    <w:multiLevelType w:val="hybridMultilevel"/>
    <w:tmpl w:val="D23E35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52182639">
    <w:abstractNumId w:val="2"/>
  </w:num>
  <w:num w:numId="2" w16cid:durableId="1614944477">
    <w:abstractNumId w:val="1"/>
  </w:num>
  <w:num w:numId="3" w16cid:durableId="324675332">
    <w:abstractNumId w:val="3"/>
  </w:num>
  <w:num w:numId="4" w16cid:durableId="535970142">
    <w:abstractNumId w:val="4"/>
  </w:num>
  <w:num w:numId="5" w16cid:durableId="113444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F"/>
    <w:rsid w:val="00003160"/>
    <w:rsid w:val="00003CBF"/>
    <w:rsid w:val="00006C15"/>
    <w:rsid w:val="0000715B"/>
    <w:rsid w:val="000074F5"/>
    <w:rsid w:val="0001069F"/>
    <w:rsid w:val="00013FC3"/>
    <w:rsid w:val="00014321"/>
    <w:rsid w:val="0002000D"/>
    <w:rsid w:val="000228C7"/>
    <w:rsid w:val="0002455C"/>
    <w:rsid w:val="00025DF4"/>
    <w:rsid w:val="00025F6A"/>
    <w:rsid w:val="000302FA"/>
    <w:rsid w:val="00034446"/>
    <w:rsid w:val="0004307B"/>
    <w:rsid w:val="00044293"/>
    <w:rsid w:val="00045F86"/>
    <w:rsid w:val="00047400"/>
    <w:rsid w:val="00050C42"/>
    <w:rsid w:val="0005377C"/>
    <w:rsid w:val="000575BA"/>
    <w:rsid w:val="00062D9A"/>
    <w:rsid w:val="00066810"/>
    <w:rsid w:val="0006700C"/>
    <w:rsid w:val="00071D3A"/>
    <w:rsid w:val="000730EE"/>
    <w:rsid w:val="00074D43"/>
    <w:rsid w:val="000751E2"/>
    <w:rsid w:val="000753C7"/>
    <w:rsid w:val="0008052E"/>
    <w:rsid w:val="000814E3"/>
    <w:rsid w:val="000818F5"/>
    <w:rsid w:val="0008239C"/>
    <w:rsid w:val="000829CE"/>
    <w:rsid w:val="00083C0D"/>
    <w:rsid w:val="0008670D"/>
    <w:rsid w:val="0008672D"/>
    <w:rsid w:val="00086BB8"/>
    <w:rsid w:val="000879E2"/>
    <w:rsid w:val="00090DD0"/>
    <w:rsid w:val="00091645"/>
    <w:rsid w:val="00093E65"/>
    <w:rsid w:val="00095B69"/>
    <w:rsid w:val="00095BDA"/>
    <w:rsid w:val="000A00B6"/>
    <w:rsid w:val="000A05E6"/>
    <w:rsid w:val="000A1F4B"/>
    <w:rsid w:val="000A24F3"/>
    <w:rsid w:val="000A5561"/>
    <w:rsid w:val="000B1C8F"/>
    <w:rsid w:val="000B1DE2"/>
    <w:rsid w:val="000C042F"/>
    <w:rsid w:val="000C20DC"/>
    <w:rsid w:val="000C2429"/>
    <w:rsid w:val="000D0209"/>
    <w:rsid w:val="000D3D37"/>
    <w:rsid w:val="000D52F1"/>
    <w:rsid w:val="000D6797"/>
    <w:rsid w:val="000E29B0"/>
    <w:rsid w:val="000E2AB3"/>
    <w:rsid w:val="000F14C5"/>
    <w:rsid w:val="000F2B3E"/>
    <w:rsid w:val="000F5E46"/>
    <w:rsid w:val="000F65A3"/>
    <w:rsid w:val="000F6A05"/>
    <w:rsid w:val="000F7956"/>
    <w:rsid w:val="0010752B"/>
    <w:rsid w:val="00107BCC"/>
    <w:rsid w:val="00112ECA"/>
    <w:rsid w:val="00116D07"/>
    <w:rsid w:val="0012213B"/>
    <w:rsid w:val="00122CDA"/>
    <w:rsid w:val="001271E5"/>
    <w:rsid w:val="001276B9"/>
    <w:rsid w:val="001319EE"/>
    <w:rsid w:val="00131A03"/>
    <w:rsid w:val="00137E2E"/>
    <w:rsid w:val="001410E0"/>
    <w:rsid w:val="001423B2"/>
    <w:rsid w:val="001436E9"/>
    <w:rsid w:val="0015407A"/>
    <w:rsid w:val="00156E16"/>
    <w:rsid w:val="001604DA"/>
    <w:rsid w:val="001634D5"/>
    <w:rsid w:val="001635F4"/>
    <w:rsid w:val="00170AB1"/>
    <w:rsid w:val="00174A7F"/>
    <w:rsid w:val="00174E71"/>
    <w:rsid w:val="00182914"/>
    <w:rsid w:val="00184544"/>
    <w:rsid w:val="001869C8"/>
    <w:rsid w:val="001910FC"/>
    <w:rsid w:val="001915CA"/>
    <w:rsid w:val="00191781"/>
    <w:rsid w:val="00191F36"/>
    <w:rsid w:val="001930D8"/>
    <w:rsid w:val="001957D9"/>
    <w:rsid w:val="001974AC"/>
    <w:rsid w:val="001A1A14"/>
    <w:rsid w:val="001A2D1A"/>
    <w:rsid w:val="001A5BD5"/>
    <w:rsid w:val="001A7B63"/>
    <w:rsid w:val="001B439B"/>
    <w:rsid w:val="001B7DA1"/>
    <w:rsid w:val="001C0DBA"/>
    <w:rsid w:val="001C1B8A"/>
    <w:rsid w:val="001C2EA9"/>
    <w:rsid w:val="001C42E7"/>
    <w:rsid w:val="001C5763"/>
    <w:rsid w:val="001C7E39"/>
    <w:rsid w:val="001D0E95"/>
    <w:rsid w:val="001D3245"/>
    <w:rsid w:val="001D3B28"/>
    <w:rsid w:val="001D3C2C"/>
    <w:rsid w:val="001E5341"/>
    <w:rsid w:val="001E6932"/>
    <w:rsid w:val="001F352D"/>
    <w:rsid w:val="00200D32"/>
    <w:rsid w:val="00202242"/>
    <w:rsid w:val="00204FA9"/>
    <w:rsid w:val="00205B7C"/>
    <w:rsid w:val="00206A31"/>
    <w:rsid w:val="002110C7"/>
    <w:rsid w:val="002220E0"/>
    <w:rsid w:val="002242F7"/>
    <w:rsid w:val="002253C5"/>
    <w:rsid w:val="00226098"/>
    <w:rsid w:val="00230F1F"/>
    <w:rsid w:val="002314A8"/>
    <w:rsid w:val="00233482"/>
    <w:rsid w:val="002400CD"/>
    <w:rsid w:val="002460BF"/>
    <w:rsid w:val="002476B3"/>
    <w:rsid w:val="00247BEC"/>
    <w:rsid w:val="00252953"/>
    <w:rsid w:val="00254FB5"/>
    <w:rsid w:val="00256BCA"/>
    <w:rsid w:val="00257940"/>
    <w:rsid w:val="00260890"/>
    <w:rsid w:val="0026482F"/>
    <w:rsid w:val="00264D83"/>
    <w:rsid w:val="002812DD"/>
    <w:rsid w:val="00281579"/>
    <w:rsid w:val="00281EAD"/>
    <w:rsid w:val="002825AD"/>
    <w:rsid w:val="00282AC0"/>
    <w:rsid w:val="00285212"/>
    <w:rsid w:val="00294494"/>
    <w:rsid w:val="002949C7"/>
    <w:rsid w:val="0029709C"/>
    <w:rsid w:val="002A56AC"/>
    <w:rsid w:val="002A7770"/>
    <w:rsid w:val="002A7AD2"/>
    <w:rsid w:val="002B00AF"/>
    <w:rsid w:val="002B1CDD"/>
    <w:rsid w:val="002B3A0A"/>
    <w:rsid w:val="002B3DB7"/>
    <w:rsid w:val="002B66BE"/>
    <w:rsid w:val="002C2A3A"/>
    <w:rsid w:val="002C40AA"/>
    <w:rsid w:val="002C575A"/>
    <w:rsid w:val="002C5E57"/>
    <w:rsid w:val="002C695D"/>
    <w:rsid w:val="002C7999"/>
    <w:rsid w:val="002D26B6"/>
    <w:rsid w:val="002D27BA"/>
    <w:rsid w:val="002D3432"/>
    <w:rsid w:val="002D3C5F"/>
    <w:rsid w:val="002D4217"/>
    <w:rsid w:val="002D4D04"/>
    <w:rsid w:val="002D6AE6"/>
    <w:rsid w:val="002D7166"/>
    <w:rsid w:val="002D7231"/>
    <w:rsid w:val="002E0330"/>
    <w:rsid w:val="002E0AFE"/>
    <w:rsid w:val="002E0C4D"/>
    <w:rsid w:val="002E226A"/>
    <w:rsid w:val="002F1111"/>
    <w:rsid w:val="002F30D7"/>
    <w:rsid w:val="002F67D0"/>
    <w:rsid w:val="002F7ADF"/>
    <w:rsid w:val="0030026E"/>
    <w:rsid w:val="0030218E"/>
    <w:rsid w:val="00306188"/>
    <w:rsid w:val="00311F03"/>
    <w:rsid w:val="003173A0"/>
    <w:rsid w:val="00321089"/>
    <w:rsid w:val="0032112B"/>
    <w:rsid w:val="00323E5E"/>
    <w:rsid w:val="0032639D"/>
    <w:rsid w:val="003316E1"/>
    <w:rsid w:val="00331C47"/>
    <w:rsid w:val="003365A6"/>
    <w:rsid w:val="00336983"/>
    <w:rsid w:val="00340C55"/>
    <w:rsid w:val="00341D55"/>
    <w:rsid w:val="00346986"/>
    <w:rsid w:val="00347BD2"/>
    <w:rsid w:val="00350EBA"/>
    <w:rsid w:val="00352F44"/>
    <w:rsid w:val="00364411"/>
    <w:rsid w:val="0036638D"/>
    <w:rsid w:val="00371EFD"/>
    <w:rsid w:val="00377EE5"/>
    <w:rsid w:val="0038012C"/>
    <w:rsid w:val="003843BE"/>
    <w:rsid w:val="00385E00"/>
    <w:rsid w:val="00392CEE"/>
    <w:rsid w:val="00397720"/>
    <w:rsid w:val="003A0981"/>
    <w:rsid w:val="003B0691"/>
    <w:rsid w:val="003B5D24"/>
    <w:rsid w:val="003B7F2A"/>
    <w:rsid w:val="003C2C38"/>
    <w:rsid w:val="003D14AB"/>
    <w:rsid w:val="003D1E45"/>
    <w:rsid w:val="003D275C"/>
    <w:rsid w:val="003D3F01"/>
    <w:rsid w:val="003D62CF"/>
    <w:rsid w:val="003D74C2"/>
    <w:rsid w:val="003D75C8"/>
    <w:rsid w:val="003E0409"/>
    <w:rsid w:val="003E2B0F"/>
    <w:rsid w:val="003E32BA"/>
    <w:rsid w:val="003E4EE3"/>
    <w:rsid w:val="003E52DC"/>
    <w:rsid w:val="003F289B"/>
    <w:rsid w:val="003F38D2"/>
    <w:rsid w:val="003F4006"/>
    <w:rsid w:val="003F6BF0"/>
    <w:rsid w:val="003F73B2"/>
    <w:rsid w:val="003F7561"/>
    <w:rsid w:val="003F792D"/>
    <w:rsid w:val="003F7DF6"/>
    <w:rsid w:val="00401D7C"/>
    <w:rsid w:val="004058C7"/>
    <w:rsid w:val="004067EA"/>
    <w:rsid w:val="00412E51"/>
    <w:rsid w:val="00415D99"/>
    <w:rsid w:val="0041640C"/>
    <w:rsid w:val="00420BA5"/>
    <w:rsid w:val="00420E22"/>
    <w:rsid w:val="00422278"/>
    <w:rsid w:val="00425EF0"/>
    <w:rsid w:val="004276AA"/>
    <w:rsid w:val="00427750"/>
    <w:rsid w:val="00427C00"/>
    <w:rsid w:val="00431E0A"/>
    <w:rsid w:val="00435093"/>
    <w:rsid w:val="00436ADF"/>
    <w:rsid w:val="00437869"/>
    <w:rsid w:val="0043789B"/>
    <w:rsid w:val="0044134F"/>
    <w:rsid w:val="004441A7"/>
    <w:rsid w:val="00444ED9"/>
    <w:rsid w:val="00450721"/>
    <w:rsid w:val="004509BB"/>
    <w:rsid w:val="00451944"/>
    <w:rsid w:val="0045201D"/>
    <w:rsid w:val="00455ACF"/>
    <w:rsid w:val="00460AEE"/>
    <w:rsid w:val="0046194E"/>
    <w:rsid w:val="00462CBA"/>
    <w:rsid w:val="004631F5"/>
    <w:rsid w:val="004637DD"/>
    <w:rsid w:val="004644A3"/>
    <w:rsid w:val="00464789"/>
    <w:rsid w:val="00464B7C"/>
    <w:rsid w:val="00473B31"/>
    <w:rsid w:val="00473F02"/>
    <w:rsid w:val="00476AAD"/>
    <w:rsid w:val="00476FE5"/>
    <w:rsid w:val="00477F2B"/>
    <w:rsid w:val="004821AA"/>
    <w:rsid w:val="00483254"/>
    <w:rsid w:val="00485455"/>
    <w:rsid w:val="0049213A"/>
    <w:rsid w:val="00492752"/>
    <w:rsid w:val="00494653"/>
    <w:rsid w:val="004A03A7"/>
    <w:rsid w:val="004A0D71"/>
    <w:rsid w:val="004A2919"/>
    <w:rsid w:val="004A4E89"/>
    <w:rsid w:val="004B111A"/>
    <w:rsid w:val="004B244A"/>
    <w:rsid w:val="004B4AF3"/>
    <w:rsid w:val="004B58F5"/>
    <w:rsid w:val="004B61AF"/>
    <w:rsid w:val="004C014E"/>
    <w:rsid w:val="004C23BD"/>
    <w:rsid w:val="004C447F"/>
    <w:rsid w:val="004D18EC"/>
    <w:rsid w:val="004D3249"/>
    <w:rsid w:val="004D3794"/>
    <w:rsid w:val="004D4279"/>
    <w:rsid w:val="004D4616"/>
    <w:rsid w:val="004E1F71"/>
    <w:rsid w:val="004E3167"/>
    <w:rsid w:val="004E4207"/>
    <w:rsid w:val="004E5DBD"/>
    <w:rsid w:val="004F62B7"/>
    <w:rsid w:val="005000EE"/>
    <w:rsid w:val="00502C95"/>
    <w:rsid w:val="005032C0"/>
    <w:rsid w:val="005122C9"/>
    <w:rsid w:val="00513064"/>
    <w:rsid w:val="00513205"/>
    <w:rsid w:val="00515E0E"/>
    <w:rsid w:val="00516F17"/>
    <w:rsid w:val="0051769A"/>
    <w:rsid w:val="005215F4"/>
    <w:rsid w:val="00525271"/>
    <w:rsid w:val="00526380"/>
    <w:rsid w:val="00530FD0"/>
    <w:rsid w:val="00532D67"/>
    <w:rsid w:val="00547349"/>
    <w:rsid w:val="0055675B"/>
    <w:rsid w:val="005570D8"/>
    <w:rsid w:val="005612E3"/>
    <w:rsid w:val="00562CA7"/>
    <w:rsid w:val="00563C28"/>
    <w:rsid w:val="00570B82"/>
    <w:rsid w:val="005722C8"/>
    <w:rsid w:val="00573CD3"/>
    <w:rsid w:val="00577D78"/>
    <w:rsid w:val="00580410"/>
    <w:rsid w:val="005846B1"/>
    <w:rsid w:val="005870A8"/>
    <w:rsid w:val="00596368"/>
    <w:rsid w:val="00597A5E"/>
    <w:rsid w:val="005A1555"/>
    <w:rsid w:val="005A43C8"/>
    <w:rsid w:val="005B1B12"/>
    <w:rsid w:val="005B1D92"/>
    <w:rsid w:val="005B54E5"/>
    <w:rsid w:val="005C2DFC"/>
    <w:rsid w:val="005C2F4F"/>
    <w:rsid w:val="005C7D10"/>
    <w:rsid w:val="005D1A27"/>
    <w:rsid w:val="005D45BC"/>
    <w:rsid w:val="005D4A3C"/>
    <w:rsid w:val="005D50F8"/>
    <w:rsid w:val="005D7274"/>
    <w:rsid w:val="005D7294"/>
    <w:rsid w:val="005E404E"/>
    <w:rsid w:val="005E4D9B"/>
    <w:rsid w:val="005E5767"/>
    <w:rsid w:val="005E703F"/>
    <w:rsid w:val="005F36E0"/>
    <w:rsid w:val="005F3DBB"/>
    <w:rsid w:val="006033AA"/>
    <w:rsid w:val="006065FA"/>
    <w:rsid w:val="006116AF"/>
    <w:rsid w:val="00611DB8"/>
    <w:rsid w:val="00612355"/>
    <w:rsid w:val="00612776"/>
    <w:rsid w:val="006163B9"/>
    <w:rsid w:val="00621356"/>
    <w:rsid w:val="00621F00"/>
    <w:rsid w:val="0062211D"/>
    <w:rsid w:val="00623956"/>
    <w:rsid w:val="00624861"/>
    <w:rsid w:val="006257C9"/>
    <w:rsid w:val="00627FA6"/>
    <w:rsid w:val="00630677"/>
    <w:rsid w:val="00631230"/>
    <w:rsid w:val="00637B2B"/>
    <w:rsid w:val="00641332"/>
    <w:rsid w:val="00641702"/>
    <w:rsid w:val="006478B9"/>
    <w:rsid w:val="00653D21"/>
    <w:rsid w:val="00654DAF"/>
    <w:rsid w:val="00655729"/>
    <w:rsid w:val="006647DA"/>
    <w:rsid w:val="0066638C"/>
    <w:rsid w:val="00672163"/>
    <w:rsid w:val="00676E97"/>
    <w:rsid w:val="006842E7"/>
    <w:rsid w:val="00687D3C"/>
    <w:rsid w:val="0069085F"/>
    <w:rsid w:val="00693700"/>
    <w:rsid w:val="00697579"/>
    <w:rsid w:val="006A073C"/>
    <w:rsid w:val="006A0F9C"/>
    <w:rsid w:val="006A6CD2"/>
    <w:rsid w:val="006C36E4"/>
    <w:rsid w:val="006C43BA"/>
    <w:rsid w:val="006C4B26"/>
    <w:rsid w:val="006D1A83"/>
    <w:rsid w:val="006D63B0"/>
    <w:rsid w:val="006E1D01"/>
    <w:rsid w:val="006E5ADC"/>
    <w:rsid w:val="006E5E22"/>
    <w:rsid w:val="006F1A55"/>
    <w:rsid w:val="006F2BBE"/>
    <w:rsid w:val="006F402D"/>
    <w:rsid w:val="006F680E"/>
    <w:rsid w:val="006F7491"/>
    <w:rsid w:val="00702065"/>
    <w:rsid w:val="0070359C"/>
    <w:rsid w:val="00705643"/>
    <w:rsid w:val="00706499"/>
    <w:rsid w:val="00707473"/>
    <w:rsid w:val="00710BBB"/>
    <w:rsid w:val="00710E6F"/>
    <w:rsid w:val="00712DD2"/>
    <w:rsid w:val="00713D11"/>
    <w:rsid w:val="00713E39"/>
    <w:rsid w:val="00714226"/>
    <w:rsid w:val="00715BB5"/>
    <w:rsid w:val="00715EDC"/>
    <w:rsid w:val="007169AF"/>
    <w:rsid w:val="00716DFE"/>
    <w:rsid w:val="00720BFA"/>
    <w:rsid w:val="0072149F"/>
    <w:rsid w:val="00725CC9"/>
    <w:rsid w:val="00730413"/>
    <w:rsid w:val="00730CC3"/>
    <w:rsid w:val="00731577"/>
    <w:rsid w:val="00731D23"/>
    <w:rsid w:val="00741185"/>
    <w:rsid w:val="00741D93"/>
    <w:rsid w:val="0074362A"/>
    <w:rsid w:val="00745154"/>
    <w:rsid w:val="007476F9"/>
    <w:rsid w:val="007520C8"/>
    <w:rsid w:val="00760AD3"/>
    <w:rsid w:val="0076144D"/>
    <w:rsid w:val="00767DFD"/>
    <w:rsid w:val="00770C95"/>
    <w:rsid w:val="00772DEC"/>
    <w:rsid w:val="00774F24"/>
    <w:rsid w:val="00775D64"/>
    <w:rsid w:val="00776D10"/>
    <w:rsid w:val="0078218E"/>
    <w:rsid w:val="00796D14"/>
    <w:rsid w:val="007A05DC"/>
    <w:rsid w:val="007A4653"/>
    <w:rsid w:val="007A5790"/>
    <w:rsid w:val="007A5B7C"/>
    <w:rsid w:val="007A77FA"/>
    <w:rsid w:val="007B14DD"/>
    <w:rsid w:val="007B3715"/>
    <w:rsid w:val="007B6047"/>
    <w:rsid w:val="007C1FA3"/>
    <w:rsid w:val="007C5B3A"/>
    <w:rsid w:val="007D13A3"/>
    <w:rsid w:val="007D194E"/>
    <w:rsid w:val="007D271A"/>
    <w:rsid w:val="007D45F0"/>
    <w:rsid w:val="007D57F8"/>
    <w:rsid w:val="007E0CFF"/>
    <w:rsid w:val="007E1548"/>
    <w:rsid w:val="007E56FD"/>
    <w:rsid w:val="007E65BD"/>
    <w:rsid w:val="007E729C"/>
    <w:rsid w:val="007F08A3"/>
    <w:rsid w:val="007F0E4A"/>
    <w:rsid w:val="007F345F"/>
    <w:rsid w:val="007F4F88"/>
    <w:rsid w:val="007F6B5C"/>
    <w:rsid w:val="007F7B34"/>
    <w:rsid w:val="00800FB9"/>
    <w:rsid w:val="008059D2"/>
    <w:rsid w:val="00811314"/>
    <w:rsid w:val="0081525F"/>
    <w:rsid w:val="00815C62"/>
    <w:rsid w:val="008168B7"/>
    <w:rsid w:val="008177BA"/>
    <w:rsid w:val="00820C33"/>
    <w:rsid w:val="00820EB0"/>
    <w:rsid w:val="008225DA"/>
    <w:rsid w:val="008262C1"/>
    <w:rsid w:val="00832C3C"/>
    <w:rsid w:val="00836A9D"/>
    <w:rsid w:val="00842309"/>
    <w:rsid w:val="00842773"/>
    <w:rsid w:val="008443D5"/>
    <w:rsid w:val="008453B5"/>
    <w:rsid w:val="0084743F"/>
    <w:rsid w:val="00847839"/>
    <w:rsid w:val="00851766"/>
    <w:rsid w:val="00851F62"/>
    <w:rsid w:val="00852AA8"/>
    <w:rsid w:val="00852D10"/>
    <w:rsid w:val="0085404E"/>
    <w:rsid w:val="00856719"/>
    <w:rsid w:val="00857314"/>
    <w:rsid w:val="00857FEE"/>
    <w:rsid w:val="00861AAC"/>
    <w:rsid w:val="008624C8"/>
    <w:rsid w:val="00862AA5"/>
    <w:rsid w:val="00863903"/>
    <w:rsid w:val="00864D5B"/>
    <w:rsid w:val="008656AA"/>
    <w:rsid w:val="00866936"/>
    <w:rsid w:val="008715AE"/>
    <w:rsid w:val="00871BBE"/>
    <w:rsid w:val="00873EA2"/>
    <w:rsid w:val="008763CD"/>
    <w:rsid w:val="008813BE"/>
    <w:rsid w:val="00881451"/>
    <w:rsid w:val="00883A59"/>
    <w:rsid w:val="00885DCF"/>
    <w:rsid w:val="00886147"/>
    <w:rsid w:val="00890B65"/>
    <w:rsid w:val="00891595"/>
    <w:rsid w:val="00895365"/>
    <w:rsid w:val="00896FF2"/>
    <w:rsid w:val="008A1DA9"/>
    <w:rsid w:val="008A30DC"/>
    <w:rsid w:val="008A4C8C"/>
    <w:rsid w:val="008A621A"/>
    <w:rsid w:val="008A621D"/>
    <w:rsid w:val="008A6BD2"/>
    <w:rsid w:val="008B04B1"/>
    <w:rsid w:val="008B29F5"/>
    <w:rsid w:val="008B2C9C"/>
    <w:rsid w:val="008B40D6"/>
    <w:rsid w:val="008C23E8"/>
    <w:rsid w:val="008C31F6"/>
    <w:rsid w:val="008C35CB"/>
    <w:rsid w:val="008C50C1"/>
    <w:rsid w:val="008C7BEC"/>
    <w:rsid w:val="008D0534"/>
    <w:rsid w:val="008E67A0"/>
    <w:rsid w:val="008E692B"/>
    <w:rsid w:val="008F12C6"/>
    <w:rsid w:val="008F3AAD"/>
    <w:rsid w:val="008F6CF8"/>
    <w:rsid w:val="00900387"/>
    <w:rsid w:val="00903883"/>
    <w:rsid w:val="00905C2B"/>
    <w:rsid w:val="00906962"/>
    <w:rsid w:val="0090718C"/>
    <w:rsid w:val="00907AEB"/>
    <w:rsid w:val="00911F7B"/>
    <w:rsid w:val="009131D7"/>
    <w:rsid w:val="009162A7"/>
    <w:rsid w:val="00916C26"/>
    <w:rsid w:val="00920A7E"/>
    <w:rsid w:val="0092118F"/>
    <w:rsid w:val="0092240C"/>
    <w:rsid w:val="00922D23"/>
    <w:rsid w:val="00922E39"/>
    <w:rsid w:val="00924C7E"/>
    <w:rsid w:val="00924D72"/>
    <w:rsid w:val="00927E1C"/>
    <w:rsid w:val="009313C0"/>
    <w:rsid w:val="009320F0"/>
    <w:rsid w:val="00932E4A"/>
    <w:rsid w:val="009341CF"/>
    <w:rsid w:val="00940579"/>
    <w:rsid w:val="009437CB"/>
    <w:rsid w:val="00944627"/>
    <w:rsid w:val="00945998"/>
    <w:rsid w:val="00945CD5"/>
    <w:rsid w:val="00946FEE"/>
    <w:rsid w:val="00954E92"/>
    <w:rsid w:val="00955D43"/>
    <w:rsid w:val="00957981"/>
    <w:rsid w:val="00957FCD"/>
    <w:rsid w:val="00960B23"/>
    <w:rsid w:val="009647E7"/>
    <w:rsid w:val="009705FE"/>
    <w:rsid w:val="00972545"/>
    <w:rsid w:val="00972E39"/>
    <w:rsid w:val="00972E49"/>
    <w:rsid w:val="00973382"/>
    <w:rsid w:val="00974D17"/>
    <w:rsid w:val="00975E7B"/>
    <w:rsid w:val="00985361"/>
    <w:rsid w:val="009877DD"/>
    <w:rsid w:val="00990E4A"/>
    <w:rsid w:val="009951D8"/>
    <w:rsid w:val="00996DF5"/>
    <w:rsid w:val="009A0360"/>
    <w:rsid w:val="009A69C4"/>
    <w:rsid w:val="009A70BE"/>
    <w:rsid w:val="009B13DC"/>
    <w:rsid w:val="009B20A7"/>
    <w:rsid w:val="009B4769"/>
    <w:rsid w:val="009B4CB9"/>
    <w:rsid w:val="009B5D58"/>
    <w:rsid w:val="009C0AF4"/>
    <w:rsid w:val="009C4F50"/>
    <w:rsid w:val="009C76FB"/>
    <w:rsid w:val="009C7C31"/>
    <w:rsid w:val="009D130D"/>
    <w:rsid w:val="009D6EE3"/>
    <w:rsid w:val="009E225F"/>
    <w:rsid w:val="009E24A7"/>
    <w:rsid w:val="009E31B3"/>
    <w:rsid w:val="009E381B"/>
    <w:rsid w:val="009F1EDF"/>
    <w:rsid w:val="009F2D3F"/>
    <w:rsid w:val="009F5D20"/>
    <w:rsid w:val="009F66DD"/>
    <w:rsid w:val="00A01476"/>
    <w:rsid w:val="00A0166F"/>
    <w:rsid w:val="00A11153"/>
    <w:rsid w:val="00A14086"/>
    <w:rsid w:val="00A1445E"/>
    <w:rsid w:val="00A14799"/>
    <w:rsid w:val="00A14CD8"/>
    <w:rsid w:val="00A16EED"/>
    <w:rsid w:val="00A2250A"/>
    <w:rsid w:val="00A22814"/>
    <w:rsid w:val="00A23665"/>
    <w:rsid w:val="00A24A80"/>
    <w:rsid w:val="00A45607"/>
    <w:rsid w:val="00A5671C"/>
    <w:rsid w:val="00A57BAF"/>
    <w:rsid w:val="00A6073C"/>
    <w:rsid w:val="00A612F6"/>
    <w:rsid w:val="00A61F5F"/>
    <w:rsid w:val="00A62882"/>
    <w:rsid w:val="00A63F57"/>
    <w:rsid w:val="00A659C6"/>
    <w:rsid w:val="00A66E3F"/>
    <w:rsid w:val="00A679EF"/>
    <w:rsid w:val="00A7001F"/>
    <w:rsid w:val="00A74C64"/>
    <w:rsid w:val="00A76641"/>
    <w:rsid w:val="00A80968"/>
    <w:rsid w:val="00A81408"/>
    <w:rsid w:val="00A8219A"/>
    <w:rsid w:val="00A83037"/>
    <w:rsid w:val="00A83E58"/>
    <w:rsid w:val="00A845F9"/>
    <w:rsid w:val="00A8584F"/>
    <w:rsid w:val="00A85956"/>
    <w:rsid w:val="00A87235"/>
    <w:rsid w:val="00A9238D"/>
    <w:rsid w:val="00A92D90"/>
    <w:rsid w:val="00A939B3"/>
    <w:rsid w:val="00AA1E30"/>
    <w:rsid w:val="00AA2776"/>
    <w:rsid w:val="00AA483E"/>
    <w:rsid w:val="00AA4DA0"/>
    <w:rsid w:val="00AB0C0A"/>
    <w:rsid w:val="00AB2135"/>
    <w:rsid w:val="00AB68C9"/>
    <w:rsid w:val="00AB71A6"/>
    <w:rsid w:val="00AB73C3"/>
    <w:rsid w:val="00AB7762"/>
    <w:rsid w:val="00AC0BB2"/>
    <w:rsid w:val="00AC6D25"/>
    <w:rsid w:val="00AC7DF0"/>
    <w:rsid w:val="00AD1873"/>
    <w:rsid w:val="00AD341D"/>
    <w:rsid w:val="00AD6D71"/>
    <w:rsid w:val="00AE2E29"/>
    <w:rsid w:val="00AE7578"/>
    <w:rsid w:val="00AF0473"/>
    <w:rsid w:val="00AF06F2"/>
    <w:rsid w:val="00AF076F"/>
    <w:rsid w:val="00AF7787"/>
    <w:rsid w:val="00AF7B3F"/>
    <w:rsid w:val="00B01599"/>
    <w:rsid w:val="00B04B3E"/>
    <w:rsid w:val="00B05CCB"/>
    <w:rsid w:val="00B06B48"/>
    <w:rsid w:val="00B10C5F"/>
    <w:rsid w:val="00B16195"/>
    <w:rsid w:val="00B229A7"/>
    <w:rsid w:val="00B2429D"/>
    <w:rsid w:val="00B24F06"/>
    <w:rsid w:val="00B25813"/>
    <w:rsid w:val="00B25E7A"/>
    <w:rsid w:val="00B30F5C"/>
    <w:rsid w:val="00B32482"/>
    <w:rsid w:val="00B337C8"/>
    <w:rsid w:val="00B34246"/>
    <w:rsid w:val="00B35FB9"/>
    <w:rsid w:val="00B406F0"/>
    <w:rsid w:val="00B41148"/>
    <w:rsid w:val="00B43C34"/>
    <w:rsid w:val="00B44C9D"/>
    <w:rsid w:val="00B45277"/>
    <w:rsid w:val="00B45D6C"/>
    <w:rsid w:val="00B523D1"/>
    <w:rsid w:val="00B62A29"/>
    <w:rsid w:val="00B64645"/>
    <w:rsid w:val="00B64D64"/>
    <w:rsid w:val="00B66ACF"/>
    <w:rsid w:val="00B71CD1"/>
    <w:rsid w:val="00B742C8"/>
    <w:rsid w:val="00B75281"/>
    <w:rsid w:val="00B75EED"/>
    <w:rsid w:val="00B77231"/>
    <w:rsid w:val="00B80363"/>
    <w:rsid w:val="00B83731"/>
    <w:rsid w:val="00B87139"/>
    <w:rsid w:val="00B87793"/>
    <w:rsid w:val="00B91FFF"/>
    <w:rsid w:val="00B928A5"/>
    <w:rsid w:val="00B95924"/>
    <w:rsid w:val="00BA0580"/>
    <w:rsid w:val="00BA0E52"/>
    <w:rsid w:val="00BA338D"/>
    <w:rsid w:val="00BA4C07"/>
    <w:rsid w:val="00BA67D6"/>
    <w:rsid w:val="00BB016C"/>
    <w:rsid w:val="00BB34C2"/>
    <w:rsid w:val="00BB3FF7"/>
    <w:rsid w:val="00BB5AFB"/>
    <w:rsid w:val="00BB621B"/>
    <w:rsid w:val="00BC2B2C"/>
    <w:rsid w:val="00BC381C"/>
    <w:rsid w:val="00BC3F7A"/>
    <w:rsid w:val="00BC6EA8"/>
    <w:rsid w:val="00BC75A9"/>
    <w:rsid w:val="00BE1E71"/>
    <w:rsid w:val="00BE2334"/>
    <w:rsid w:val="00BE5D45"/>
    <w:rsid w:val="00BF1740"/>
    <w:rsid w:val="00BF1DAB"/>
    <w:rsid w:val="00BF21AF"/>
    <w:rsid w:val="00BF36D0"/>
    <w:rsid w:val="00BF546B"/>
    <w:rsid w:val="00C025AD"/>
    <w:rsid w:val="00C03192"/>
    <w:rsid w:val="00C0574F"/>
    <w:rsid w:val="00C07CA8"/>
    <w:rsid w:val="00C14B66"/>
    <w:rsid w:val="00C16A61"/>
    <w:rsid w:val="00C17C96"/>
    <w:rsid w:val="00C22880"/>
    <w:rsid w:val="00C32219"/>
    <w:rsid w:val="00C328A1"/>
    <w:rsid w:val="00C40E3F"/>
    <w:rsid w:val="00C41C06"/>
    <w:rsid w:val="00C446B9"/>
    <w:rsid w:val="00C46929"/>
    <w:rsid w:val="00C469AB"/>
    <w:rsid w:val="00C46EE6"/>
    <w:rsid w:val="00C50A1C"/>
    <w:rsid w:val="00C52481"/>
    <w:rsid w:val="00C60D93"/>
    <w:rsid w:val="00C622A9"/>
    <w:rsid w:val="00C73918"/>
    <w:rsid w:val="00C76EA6"/>
    <w:rsid w:val="00C76FF2"/>
    <w:rsid w:val="00C770F1"/>
    <w:rsid w:val="00C802A3"/>
    <w:rsid w:val="00C820F3"/>
    <w:rsid w:val="00C825BB"/>
    <w:rsid w:val="00C85388"/>
    <w:rsid w:val="00C90741"/>
    <w:rsid w:val="00C90BBA"/>
    <w:rsid w:val="00C93591"/>
    <w:rsid w:val="00C94637"/>
    <w:rsid w:val="00C949CB"/>
    <w:rsid w:val="00C9531D"/>
    <w:rsid w:val="00C95980"/>
    <w:rsid w:val="00C95F90"/>
    <w:rsid w:val="00C966C2"/>
    <w:rsid w:val="00CA2D52"/>
    <w:rsid w:val="00CA63A4"/>
    <w:rsid w:val="00CB33B6"/>
    <w:rsid w:val="00CB5B0A"/>
    <w:rsid w:val="00CC2284"/>
    <w:rsid w:val="00CC4CB0"/>
    <w:rsid w:val="00CC5944"/>
    <w:rsid w:val="00CC67BF"/>
    <w:rsid w:val="00CD01E8"/>
    <w:rsid w:val="00CD091B"/>
    <w:rsid w:val="00CD6D28"/>
    <w:rsid w:val="00CE0BF2"/>
    <w:rsid w:val="00CE142B"/>
    <w:rsid w:val="00CE16F0"/>
    <w:rsid w:val="00CE64CF"/>
    <w:rsid w:val="00CE6FF6"/>
    <w:rsid w:val="00CE752C"/>
    <w:rsid w:val="00CF21A4"/>
    <w:rsid w:val="00CF5130"/>
    <w:rsid w:val="00CF79F3"/>
    <w:rsid w:val="00CF7DD4"/>
    <w:rsid w:val="00D01144"/>
    <w:rsid w:val="00D01E08"/>
    <w:rsid w:val="00D01E96"/>
    <w:rsid w:val="00D02B67"/>
    <w:rsid w:val="00D0403D"/>
    <w:rsid w:val="00D06158"/>
    <w:rsid w:val="00D063A6"/>
    <w:rsid w:val="00D12ACC"/>
    <w:rsid w:val="00D15932"/>
    <w:rsid w:val="00D20AFA"/>
    <w:rsid w:val="00D2240C"/>
    <w:rsid w:val="00D23937"/>
    <w:rsid w:val="00D24CD7"/>
    <w:rsid w:val="00D24D2D"/>
    <w:rsid w:val="00D322A9"/>
    <w:rsid w:val="00D3775D"/>
    <w:rsid w:val="00D4047C"/>
    <w:rsid w:val="00D40A21"/>
    <w:rsid w:val="00D4178C"/>
    <w:rsid w:val="00D42D8E"/>
    <w:rsid w:val="00D42F39"/>
    <w:rsid w:val="00D62372"/>
    <w:rsid w:val="00D63628"/>
    <w:rsid w:val="00D63A5F"/>
    <w:rsid w:val="00D678E6"/>
    <w:rsid w:val="00D70202"/>
    <w:rsid w:val="00D70FD4"/>
    <w:rsid w:val="00D71661"/>
    <w:rsid w:val="00D8210D"/>
    <w:rsid w:val="00D84C6D"/>
    <w:rsid w:val="00D85ADF"/>
    <w:rsid w:val="00D85E13"/>
    <w:rsid w:val="00D87C64"/>
    <w:rsid w:val="00D93B42"/>
    <w:rsid w:val="00D93EB3"/>
    <w:rsid w:val="00D945FF"/>
    <w:rsid w:val="00D9636E"/>
    <w:rsid w:val="00D97F6A"/>
    <w:rsid w:val="00DA1692"/>
    <w:rsid w:val="00DA3CED"/>
    <w:rsid w:val="00DA45FE"/>
    <w:rsid w:val="00DA4D23"/>
    <w:rsid w:val="00DA66EC"/>
    <w:rsid w:val="00DB0308"/>
    <w:rsid w:val="00DB14A0"/>
    <w:rsid w:val="00DB20B0"/>
    <w:rsid w:val="00DB5DCC"/>
    <w:rsid w:val="00DB7A78"/>
    <w:rsid w:val="00DB7D8E"/>
    <w:rsid w:val="00DB7ED4"/>
    <w:rsid w:val="00DC131B"/>
    <w:rsid w:val="00DD1BB1"/>
    <w:rsid w:val="00DD30AF"/>
    <w:rsid w:val="00DD39D2"/>
    <w:rsid w:val="00DD4F75"/>
    <w:rsid w:val="00DD64F9"/>
    <w:rsid w:val="00DE116D"/>
    <w:rsid w:val="00DE3A5F"/>
    <w:rsid w:val="00DE3F3B"/>
    <w:rsid w:val="00DE3F59"/>
    <w:rsid w:val="00DE4186"/>
    <w:rsid w:val="00DE64E0"/>
    <w:rsid w:val="00DF060B"/>
    <w:rsid w:val="00DF078D"/>
    <w:rsid w:val="00DF1149"/>
    <w:rsid w:val="00DF39B1"/>
    <w:rsid w:val="00DF6284"/>
    <w:rsid w:val="00E000D7"/>
    <w:rsid w:val="00E0012A"/>
    <w:rsid w:val="00E03701"/>
    <w:rsid w:val="00E0428E"/>
    <w:rsid w:val="00E069BA"/>
    <w:rsid w:val="00E06B3F"/>
    <w:rsid w:val="00E078A4"/>
    <w:rsid w:val="00E135DD"/>
    <w:rsid w:val="00E2508A"/>
    <w:rsid w:val="00E27F8F"/>
    <w:rsid w:val="00E43019"/>
    <w:rsid w:val="00E43B35"/>
    <w:rsid w:val="00E43DFD"/>
    <w:rsid w:val="00E44EF7"/>
    <w:rsid w:val="00E50FE1"/>
    <w:rsid w:val="00E52CB6"/>
    <w:rsid w:val="00E541AE"/>
    <w:rsid w:val="00E5428D"/>
    <w:rsid w:val="00E545BD"/>
    <w:rsid w:val="00E64076"/>
    <w:rsid w:val="00E71114"/>
    <w:rsid w:val="00E71EA9"/>
    <w:rsid w:val="00E74D85"/>
    <w:rsid w:val="00E74F2F"/>
    <w:rsid w:val="00E77EEC"/>
    <w:rsid w:val="00E82F04"/>
    <w:rsid w:val="00E83807"/>
    <w:rsid w:val="00E841B2"/>
    <w:rsid w:val="00E847E1"/>
    <w:rsid w:val="00E862D3"/>
    <w:rsid w:val="00E8707C"/>
    <w:rsid w:val="00EA358C"/>
    <w:rsid w:val="00EA4F12"/>
    <w:rsid w:val="00EA6545"/>
    <w:rsid w:val="00EA6AFC"/>
    <w:rsid w:val="00EB03FF"/>
    <w:rsid w:val="00EB1979"/>
    <w:rsid w:val="00EB19D6"/>
    <w:rsid w:val="00EB1AB8"/>
    <w:rsid w:val="00EB3F7A"/>
    <w:rsid w:val="00EB455D"/>
    <w:rsid w:val="00EB48B0"/>
    <w:rsid w:val="00EB4A7D"/>
    <w:rsid w:val="00EB7651"/>
    <w:rsid w:val="00EC0A51"/>
    <w:rsid w:val="00EC0E29"/>
    <w:rsid w:val="00EC78E8"/>
    <w:rsid w:val="00ED3412"/>
    <w:rsid w:val="00ED4A34"/>
    <w:rsid w:val="00ED7145"/>
    <w:rsid w:val="00EE22F6"/>
    <w:rsid w:val="00EE2B3E"/>
    <w:rsid w:val="00EE336C"/>
    <w:rsid w:val="00EE424A"/>
    <w:rsid w:val="00EE5638"/>
    <w:rsid w:val="00EF0430"/>
    <w:rsid w:val="00EF1418"/>
    <w:rsid w:val="00EF1AF2"/>
    <w:rsid w:val="00EF1B2A"/>
    <w:rsid w:val="00EF288D"/>
    <w:rsid w:val="00EF731F"/>
    <w:rsid w:val="00EF7FF6"/>
    <w:rsid w:val="00F019BE"/>
    <w:rsid w:val="00F07FAC"/>
    <w:rsid w:val="00F13972"/>
    <w:rsid w:val="00F13AC2"/>
    <w:rsid w:val="00F17A98"/>
    <w:rsid w:val="00F21C87"/>
    <w:rsid w:val="00F26CD0"/>
    <w:rsid w:val="00F32010"/>
    <w:rsid w:val="00F32AEA"/>
    <w:rsid w:val="00F32B86"/>
    <w:rsid w:val="00F35C23"/>
    <w:rsid w:val="00F37BAF"/>
    <w:rsid w:val="00F4258B"/>
    <w:rsid w:val="00F451D1"/>
    <w:rsid w:val="00F4525C"/>
    <w:rsid w:val="00F4553E"/>
    <w:rsid w:val="00F455C2"/>
    <w:rsid w:val="00F473FE"/>
    <w:rsid w:val="00F475A5"/>
    <w:rsid w:val="00F51CBF"/>
    <w:rsid w:val="00F51E86"/>
    <w:rsid w:val="00F52685"/>
    <w:rsid w:val="00F52D8C"/>
    <w:rsid w:val="00F52F6E"/>
    <w:rsid w:val="00F53488"/>
    <w:rsid w:val="00F54356"/>
    <w:rsid w:val="00F5451E"/>
    <w:rsid w:val="00F63246"/>
    <w:rsid w:val="00F66182"/>
    <w:rsid w:val="00F6704F"/>
    <w:rsid w:val="00F72398"/>
    <w:rsid w:val="00F737AA"/>
    <w:rsid w:val="00F74BAE"/>
    <w:rsid w:val="00F75A63"/>
    <w:rsid w:val="00F81A0E"/>
    <w:rsid w:val="00F828C8"/>
    <w:rsid w:val="00F82D12"/>
    <w:rsid w:val="00F851C7"/>
    <w:rsid w:val="00F87EF3"/>
    <w:rsid w:val="00F938D4"/>
    <w:rsid w:val="00F9537B"/>
    <w:rsid w:val="00FA0019"/>
    <w:rsid w:val="00FA2C7E"/>
    <w:rsid w:val="00FA38B4"/>
    <w:rsid w:val="00FA5509"/>
    <w:rsid w:val="00FA5EA2"/>
    <w:rsid w:val="00FA60B7"/>
    <w:rsid w:val="00FA67F2"/>
    <w:rsid w:val="00FA6990"/>
    <w:rsid w:val="00FA6E9A"/>
    <w:rsid w:val="00FB112A"/>
    <w:rsid w:val="00FB2148"/>
    <w:rsid w:val="00FB5007"/>
    <w:rsid w:val="00FB5ECE"/>
    <w:rsid w:val="00FB68F1"/>
    <w:rsid w:val="00FC03F8"/>
    <w:rsid w:val="00FC23D2"/>
    <w:rsid w:val="00FC376C"/>
    <w:rsid w:val="00FC6216"/>
    <w:rsid w:val="00FC7DC9"/>
    <w:rsid w:val="00FD5A2E"/>
    <w:rsid w:val="00FD7AE1"/>
    <w:rsid w:val="00FD7D2E"/>
    <w:rsid w:val="00FE2B3A"/>
    <w:rsid w:val="00FE2C84"/>
    <w:rsid w:val="00FE3E62"/>
    <w:rsid w:val="00FF21F5"/>
    <w:rsid w:val="00FF6323"/>
    <w:rsid w:val="00FF6392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5CCB"/>
  <w15:chartTrackingRefBased/>
  <w15:docId w15:val="{F9CD9BEC-184F-49AD-88C1-3AD8054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1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71114"/>
    <w:rPr>
      <w:b/>
      <w:bCs/>
    </w:rPr>
  </w:style>
  <w:style w:type="character" w:styleId="Enfasicorsivo">
    <w:name w:val="Emphasis"/>
    <w:basedOn w:val="Carpredefinitoparagrafo"/>
    <w:uiPriority w:val="20"/>
    <w:qFormat/>
    <w:rsid w:val="00E7111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C228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9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F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B3E"/>
  </w:style>
  <w:style w:type="paragraph" w:styleId="Pidipagina">
    <w:name w:val="footer"/>
    <w:basedOn w:val="Normale"/>
    <w:link w:val="PidipaginaCarattere"/>
    <w:uiPriority w:val="99"/>
    <w:unhideWhenUsed/>
    <w:rsid w:val="000F2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3694-4D14-41D1-9B11-E9C71E3C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Zarbano</dc:creator>
  <cp:keywords/>
  <dc:description/>
  <cp:lastModifiedBy>Luciano Zarbano</cp:lastModifiedBy>
  <cp:revision>953</cp:revision>
  <dcterms:created xsi:type="dcterms:W3CDTF">2024-07-18T11:19:00Z</dcterms:created>
  <dcterms:modified xsi:type="dcterms:W3CDTF">2024-10-02T18:24:00Z</dcterms:modified>
</cp:coreProperties>
</file>